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360" w:lineRule="auto"/>
        <w:jc w:val="left"/>
        <w:rPr/>
      </w:pPr>
      <w:bookmarkStart w:colFirst="0" w:colLast="0" w:name="_sacb774069pb" w:id="0"/>
      <w:bookmarkEnd w:id="0"/>
      <w:r w:rsidDel="00000000" w:rsidR="00000000" w:rsidRPr="00000000">
        <w:rPr>
          <w:rFonts w:ascii="Poppins SemiBold" w:cs="Poppins SemiBold" w:eastAsia="Poppins SemiBold" w:hAnsi="Poppins SemiBold"/>
          <w:b w:val="0"/>
          <w:smallCaps w:val="0"/>
          <w:color w:val="09100f"/>
          <w:sz w:val="36"/>
          <w:szCs w:val="36"/>
          <w:rtl w:val="0"/>
        </w:rPr>
        <w:t xml:space="preserve">Product Sheet</w:t>
      </w:r>
      <w:r w:rsidDel="00000000" w:rsidR="00000000" w:rsidRPr="00000000">
        <w:rPr>
          <w:rtl w:val="0"/>
        </w:rPr>
      </w:r>
    </w:p>
    <w:p w:rsidR="00000000" w:rsidDel="00000000" w:rsidP="00000000" w:rsidRDefault="00000000" w:rsidRPr="00000000" w14:paraId="00000002">
      <w:pPr>
        <w:pStyle w:val="Subtitle"/>
        <w:spacing w:after="200" w:line="360" w:lineRule="auto"/>
        <w:jc w:val="left"/>
        <w:rPr>
          <w:rFonts w:ascii="Poppins" w:cs="Poppins" w:eastAsia="Poppins" w:hAnsi="Poppins"/>
          <w:color w:val="09100f"/>
          <w:sz w:val="22"/>
          <w:szCs w:val="22"/>
        </w:rPr>
      </w:pPr>
      <w:bookmarkStart w:colFirst="0" w:colLast="0" w:name="_3wmwtpwxopi5" w:id="1"/>
      <w:bookmarkEnd w:id="1"/>
      <w:r w:rsidDel="00000000" w:rsidR="00000000" w:rsidRPr="00000000">
        <w:rPr>
          <w:rFonts w:ascii="Poppins" w:cs="Poppins" w:eastAsia="Poppins" w:hAnsi="Poppins"/>
          <w:b w:val="0"/>
          <w:smallCaps w:val="0"/>
          <w:color w:val="09100f"/>
          <w:sz w:val="22"/>
          <w:szCs w:val="22"/>
          <w:rtl w:val="0"/>
        </w:rPr>
        <w:t xml:space="preserve">Product sheets provide a reference for sales reps for when they’re asked for more detail about your products. The number of product sheets you have, and the depth you go into each one, will vary enormously depending on your industry, your customer profiles and your individual product. Below is a guide to help you build out the detail on your product’s specifics with the help of your product teams and your customer-facing reps and managers.</w:t>
      </w:r>
      <w:r w:rsidDel="00000000" w:rsidR="00000000" w:rsidRPr="00000000">
        <w:rPr>
          <w:rtl w:val="0"/>
        </w:rPr>
      </w:r>
    </w:p>
    <w:p w:rsidR="00000000" w:rsidDel="00000000" w:rsidP="00000000" w:rsidRDefault="00000000" w:rsidRPr="00000000" w14:paraId="00000003">
      <w:pPr>
        <w:pageBreakBefore w:val="0"/>
        <w:spacing w:after="0" w:line="276" w:lineRule="auto"/>
        <w:ind w:left="0" w:firstLine="0"/>
        <w:rPr>
          <w:rFonts w:ascii="Poppins" w:cs="Poppins" w:eastAsia="Poppins" w:hAnsi="Poppins"/>
          <w:color w:val="2f2e2e"/>
          <w:sz w:val="22"/>
          <w:szCs w:val="22"/>
        </w:rPr>
      </w:pPr>
      <w:r w:rsidDel="00000000" w:rsidR="00000000" w:rsidRPr="00000000">
        <w:rPr>
          <w:rFonts w:ascii="Poppins" w:cs="Poppins" w:eastAsia="Poppins" w:hAnsi="Poppins"/>
          <w:color w:val="000000"/>
          <w:sz w:val="22"/>
          <w:szCs w:val="22"/>
        </w:rPr>
        <w:drawing>
          <wp:anchor allowOverlap="1" behindDoc="0" distB="114300" distT="114300" distL="114300" distR="114300" hidden="0" layoutInCell="1" locked="0" relativeHeight="0" simplePos="0">
            <wp:simplePos x="0" y="0"/>
            <wp:positionH relativeFrom="page">
              <wp:posOffset>0</wp:posOffset>
            </wp:positionH>
            <wp:positionV relativeFrom="page">
              <wp:posOffset>7289490</wp:posOffset>
            </wp:positionV>
            <wp:extent cx="10725150" cy="273479"/>
            <wp:effectExtent b="0" l="0" r="0" t="0"/>
            <wp:wrapNone/>
            <wp:docPr id="2" name="image1.png"/>
            <a:graphic>
              <a:graphicData uri="http://schemas.openxmlformats.org/drawingml/2006/picture">
                <pic:pic>
                  <pic:nvPicPr>
                    <pic:cNvPr id="0" name="image1.png"/>
                    <pic:cNvPicPr preferRelativeResize="0"/>
                  </pic:nvPicPr>
                  <pic:blipFill>
                    <a:blip r:embed="rId6"/>
                    <a:srcRect b="77406" l="0" r="0" t="429"/>
                    <a:stretch>
                      <a:fillRect/>
                    </a:stretch>
                  </pic:blipFill>
                  <pic:spPr>
                    <a:xfrm>
                      <a:off x="0" y="0"/>
                      <a:ext cx="10725150" cy="273479"/>
                    </a:xfrm>
                    <a:prstGeom prst="rect"/>
                    <a:ln/>
                  </pic:spPr>
                </pic:pic>
              </a:graphicData>
            </a:graphic>
          </wp:anchor>
        </w:drawing>
      </w:r>
      <w:r w:rsidDel="00000000" w:rsidR="00000000" w:rsidRPr="00000000">
        <w:rPr>
          <w:rFonts w:ascii="Poppins" w:cs="Poppins" w:eastAsia="Poppins" w:hAnsi="Poppins"/>
          <w:b w:val="1"/>
          <w:color w:val="2f2e2e"/>
          <w:sz w:val="22"/>
          <w:szCs w:val="22"/>
          <w:rtl w:val="0"/>
        </w:rPr>
        <w:t xml:space="preserve">General</w:t>
      </w:r>
      <w:r w:rsidDel="00000000" w:rsidR="00000000" w:rsidRPr="00000000">
        <w:rPr>
          <w:rtl w:val="0"/>
        </w:rPr>
      </w:r>
    </w:p>
    <w:tbl>
      <w:tblPr>
        <w:tblStyle w:val="Table1"/>
        <w:tblW w:w="1464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70"/>
        <w:gridCol w:w="4635"/>
        <w:gridCol w:w="4635"/>
        <w:tblGridChange w:id="0">
          <w:tblGrid>
            <w:gridCol w:w="5370"/>
            <w:gridCol w:w="4635"/>
            <w:gridCol w:w="4635"/>
          </w:tblGrid>
        </w:tblGridChange>
      </w:tblGrid>
      <w:tr>
        <w:trPr>
          <w:cantSplit w:val="0"/>
          <w:trHeight w:val="585" w:hRule="atLeast"/>
          <w:tblHeader w:val="0"/>
        </w:trPr>
        <w:tc>
          <w:tcPr>
            <w:gridSpan w:val="3"/>
            <w:shd w:fill="09100f"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color w:val="ffffff"/>
                <w:sz w:val="22"/>
                <w:szCs w:val="22"/>
              </w:rPr>
            </w:pPr>
            <w:r w:rsidDel="00000000" w:rsidR="00000000" w:rsidRPr="00000000">
              <w:rPr>
                <w:rFonts w:ascii="Poppins" w:cs="Poppins" w:eastAsia="Poppins" w:hAnsi="Poppins"/>
                <w:b w:val="1"/>
                <w:color w:val="ffffff"/>
                <w:sz w:val="22"/>
                <w:szCs w:val="22"/>
                <w:rtl w:val="0"/>
              </w:rPr>
              <w:t xml:space="preserve">Key features</w:t>
            </w:r>
          </w:p>
        </w:tc>
      </w:tr>
      <w:tr>
        <w:trPr>
          <w:cantSplit w:val="0"/>
          <w:trHeight w:val="373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Poppins" w:cs="Poppins" w:eastAsia="Poppins" w:hAnsi="Poppins"/>
                <w:color w:val="2f2e2e"/>
                <w:sz w:val="22"/>
                <w:szCs w:val="22"/>
              </w:rPr>
            </w:pPr>
            <w:r w:rsidDel="00000000" w:rsidR="00000000" w:rsidRPr="00000000">
              <w:rPr>
                <w:rFonts w:ascii="Poppins" w:cs="Poppins" w:eastAsia="Poppins" w:hAnsi="Poppins"/>
                <w:color w:val="2f2e2e"/>
                <w:sz w:val="22"/>
                <w:szCs w:val="22"/>
                <w:rtl w:val="0"/>
              </w:rPr>
              <w:t xml:space="preserve">Be clear and concise</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Poppins" w:cs="Poppins" w:eastAsia="Poppins" w:hAnsi="Poppins"/>
                <w:color w:val="2f2e2e"/>
                <w:sz w:val="22"/>
                <w:szCs w:val="22"/>
              </w:rPr>
            </w:pPr>
            <w:r w:rsidDel="00000000" w:rsidR="00000000" w:rsidRPr="00000000">
              <w:rPr>
                <w:rFonts w:ascii="Poppins" w:cs="Poppins" w:eastAsia="Poppins" w:hAnsi="Poppins"/>
                <w:color w:val="2f2e2e"/>
                <w:sz w:val="22"/>
                <w:szCs w:val="22"/>
                <w:rtl w:val="0"/>
              </w:rPr>
              <w:t xml:space="preserve">Be as complete as possible. Remember </w:t>
              <w:br w:type="textWrapping"/>
              <w:tab/>
              <w:t xml:space="preserve">while details about your product might </w:t>
              <w:br w:type="textWrapping"/>
              <w:tab/>
              <w:t xml:space="preserve">be obvious to you and your team, </w:t>
              <w:br w:type="textWrapping"/>
              <w:tab/>
              <w:t xml:space="preserve">customers often don’t know what they </w:t>
              <w:br w:type="textWrapping"/>
              <w:tab/>
              <w:t xml:space="preserve">don’t know!</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rFonts w:ascii="Poppins" w:cs="Poppins" w:eastAsia="Poppins" w:hAnsi="Poppins"/>
                <w:color w:val="2f2e2e"/>
                <w:sz w:val="22"/>
                <w:szCs w:val="22"/>
              </w:rPr>
            </w:pPr>
            <w:r w:rsidDel="00000000" w:rsidR="00000000" w:rsidRPr="00000000">
              <w:rPr>
                <w:rFonts w:ascii="Poppins" w:cs="Poppins" w:eastAsia="Poppins" w:hAnsi="Poppins"/>
                <w:color w:val="2f2e2e"/>
                <w:sz w:val="22"/>
                <w:szCs w:val="22"/>
                <w:rtl w:val="0"/>
              </w:rPr>
              <w:t xml:space="preserve">Include links where the reps can find </w:t>
              <w:br w:type="textWrapping"/>
              <w:tab/>
              <w:t xml:space="preserve">more detailed information or </w:t>
              <w:br w:type="textWrapping"/>
              <w:tab/>
              <w:t xml:space="preserve">customer-facing assets should they be </w:t>
              <w:br w:type="textWrapping"/>
              <w:tab/>
              <w:t xml:space="preserve">requested.</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A">
            <w:pPr>
              <w:pageBreakBefore w:val="0"/>
              <w:widowControl w:val="0"/>
              <w:spacing w:after="0" w:line="240" w:lineRule="auto"/>
              <w:ind w:left="0" w:firstLine="0"/>
              <w:jc w:val="center"/>
              <w:rPr>
                <w:rFonts w:ascii="Poppins" w:cs="Poppins" w:eastAsia="Poppins" w:hAnsi="Poppins"/>
                <w:color w:val="2f2e2e"/>
                <w:sz w:val="22"/>
                <w:szCs w:val="22"/>
              </w:rPr>
            </w:pPr>
            <w:r w:rsidDel="00000000" w:rsidR="00000000" w:rsidRPr="00000000">
              <w:rPr>
                <w:rtl w:val="0"/>
              </w:rPr>
            </w:r>
          </w:p>
          <w:p w:rsidR="00000000" w:rsidDel="00000000" w:rsidP="00000000" w:rsidRDefault="00000000" w:rsidRPr="00000000" w14:paraId="0000000B">
            <w:pPr>
              <w:pageBreakBefore w:val="0"/>
              <w:widowControl w:val="0"/>
              <w:spacing w:after="0" w:line="240" w:lineRule="auto"/>
              <w:ind w:left="0" w:firstLine="0"/>
              <w:jc w:val="center"/>
              <w:rPr>
                <w:rFonts w:ascii="Poppins" w:cs="Poppins" w:eastAsia="Poppins" w:hAnsi="Poppins"/>
                <w:color w:val="2f2e2e"/>
                <w:sz w:val="22"/>
                <w:szCs w:val="22"/>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495300</wp:posOffset>
                      </wp:positionH>
                      <wp:positionV relativeFrom="paragraph">
                        <wp:posOffset>352425</wp:posOffset>
                      </wp:positionV>
                      <wp:extent cx="4975420" cy="1703384"/>
                      <wp:effectExtent b="0" l="0" r="0" t="0"/>
                      <wp:wrapNone/>
                      <wp:docPr id="1" name=""/>
                      <a:graphic>
                        <a:graphicData uri="http://schemas.microsoft.com/office/word/2010/wordprocessingGroup">
                          <wpg:wgp>
                            <wpg:cNvGrpSpPr/>
                            <wpg:grpSpPr>
                              <a:xfrm>
                                <a:off x="2175500" y="2160975"/>
                                <a:ext cx="4975420" cy="1703384"/>
                                <a:chOff x="2175500" y="2160975"/>
                                <a:chExt cx="4906000" cy="1655400"/>
                              </a:xfrm>
                            </wpg:grpSpPr>
                            <wps:wsp>
                              <wps:cNvSpPr/>
                              <wps:cNvPr id="2" name="Shape 2"/>
                              <wps:spPr>
                                <a:xfrm>
                                  <a:off x="3836275" y="2632425"/>
                                  <a:ext cx="1538100" cy="717000"/>
                                </a:xfrm>
                                <a:prstGeom prst="roundRect">
                                  <a:avLst>
                                    <a:gd fmla="val 50000" name="adj"/>
                                  </a:avLst>
                                </a:prstGeom>
                                <a:solidFill>
                                  <a:srgbClr val="000000"/>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Poppins SemiBold" w:cs="Poppins SemiBold" w:eastAsia="Poppins SemiBold" w:hAnsi="Poppins SemiBold"/>
                                        <w:b w:val="0"/>
                                        <w:i w:val="0"/>
                                        <w:smallCaps w:val="0"/>
                                        <w:strike w:val="0"/>
                                        <w:color w:val="ffffff"/>
                                        <w:sz w:val="26"/>
                                        <w:vertAlign w:val="baseline"/>
                                      </w:rPr>
                                      <w:t xml:space="preserve">Product</w:t>
                                    </w:r>
                                  </w:p>
                                </w:txbxContent>
                              </wps:txbx>
                              <wps:bodyPr anchorCtr="0" anchor="ctr" bIns="91425" lIns="91425" spcFirstLastPara="1" rIns="91425" wrap="square" tIns="91425">
                                <a:noAutofit/>
                              </wps:bodyPr>
                            </wps:wsp>
                            <wps:wsp>
                              <wps:cNvSpPr/>
                              <wps:cNvPr id="3" name="Shape 3"/>
                              <wps:spPr>
                                <a:xfrm>
                                  <a:off x="5497040" y="2161000"/>
                                  <a:ext cx="1538100" cy="442500"/>
                                </a:xfrm>
                                <a:prstGeom prst="roundRect">
                                  <a:avLst>
                                    <a:gd fmla="val 50000" name="adj"/>
                                  </a:avLst>
                                </a:prstGeom>
                                <a:solidFill>
                                  <a:srgbClr val="B7B7B7"/>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Poppins" w:cs="Poppins" w:eastAsia="Poppins" w:hAnsi="Poppins"/>
                                        <w:b w:val="0"/>
                                        <w:i w:val="0"/>
                                        <w:smallCaps w:val="0"/>
                                        <w:strike w:val="0"/>
                                        <w:color w:val="ffffff"/>
                                        <w:sz w:val="20"/>
                                        <w:vertAlign w:val="baseline"/>
                                      </w:rPr>
                                      <w:t xml:space="preserve">Key feature</w:t>
                                    </w:r>
                                  </w:p>
                                </w:txbxContent>
                              </wps:txbx>
                              <wps:bodyPr anchorCtr="0" anchor="ctr" bIns="91425" lIns="91425" spcFirstLastPara="1" rIns="91425" wrap="square" tIns="91425">
                                <a:noAutofit/>
                              </wps:bodyPr>
                            </wps:wsp>
                            <wps:wsp>
                              <wps:cNvSpPr/>
                              <wps:cNvPr id="4" name="Shape 4"/>
                              <wps:spPr>
                                <a:xfrm>
                                  <a:off x="2175522" y="2161000"/>
                                  <a:ext cx="1538100" cy="442500"/>
                                </a:xfrm>
                                <a:prstGeom prst="roundRect">
                                  <a:avLst>
                                    <a:gd fmla="val 50000" name="adj"/>
                                  </a:avLst>
                                </a:prstGeom>
                                <a:solidFill>
                                  <a:srgbClr val="B7B7B7"/>
                                </a:solid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0"/>
                                        <w:i w:val="0"/>
                                        <w:smallCaps w:val="0"/>
                                        <w:strike w:val="0"/>
                                        <w:color w:val="ffffff"/>
                                        <w:sz w:val="20"/>
                                        <w:vertAlign w:val="baseline"/>
                                      </w:rPr>
                                    </w:r>
                                    <w:r w:rsidDel="00000000" w:rsidR="00000000" w:rsidRPr="00000000">
                                      <w:rPr>
                                        <w:rFonts w:ascii="Poppins" w:cs="Poppins" w:eastAsia="Poppins" w:hAnsi="Poppins"/>
                                        <w:b w:val="0"/>
                                        <w:i w:val="0"/>
                                        <w:smallCaps w:val="0"/>
                                        <w:strike w:val="0"/>
                                        <w:color w:val="ffffff"/>
                                        <w:sz w:val="20"/>
                                        <w:vertAlign w:val="baseline"/>
                                      </w:rPr>
                                      <w:t xml:space="preserve">Key feature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Poppins" w:cs="Poppins" w:eastAsia="Poppins" w:hAnsi="Poppins"/>
                                        <w:b w:val="0"/>
                                        <w:i w:val="0"/>
                                        <w:smallCaps w:val="0"/>
                                        <w:strike w:val="0"/>
                                        <w:color w:val="ffffff"/>
                                        <w:sz w:val="28"/>
                                        <w:vertAlign w:val="baseline"/>
                                      </w:rPr>
                                    </w:r>
                                  </w:p>
                                </w:txbxContent>
                              </wps:txbx>
                              <wps:bodyPr anchorCtr="0" anchor="ctr" bIns="91425" lIns="91425" spcFirstLastPara="1" rIns="91425" wrap="square" tIns="91425">
                                <a:noAutofit/>
                              </wps:bodyPr>
                            </wps:wsp>
                            <wps:wsp>
                              <wps:cNvSpPr/>
                              <wps:cNvPr id="5" name="Shape 5"/>
                              <wps:spPr>
                                <a:xfrm>
                                  <a:off x="2175525" y="3373851"/>
                                  <a:ext cx="1538100" cy="442500"/>
                                </a:xfrm>
                                <a:prstGeom prst="roundRect">
                                  <a:avLst>
                                    <a:gd fmla="val 50000" name="adj"/>
                                  </a:avLst>
                                </a:prstGeom>
                                <a:solidFill>
                                  <a:srgbClr val="B7B7B7"/>
                                </a:solid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Poppins" w:cs="Poppins" w:eastAsia="Poppins" w:hAnsi="Poppins"/>
                                        <w:b w:val="0"/>
                                        <w:i w:val="0"/>
                                        <w:smallCaps w:val="0"/>
                                        <w:strike w:val="0"/>
                                        <w:color w:val="ffffff"/>
                                        <w:sz w:val="20"/>
                                        <w:vertAlign w:val="baseline"/>
                                      </w:rPr>
                                    </w:r>
                                    <w:r w:rsidDel="00000000" w:rsidR="00000000" w:rsidRPr="00000000">
                                      <w:rPr>
                                        <w:rFonts w:ascii="Poppins" w:cs="Poppins" w:eastAsia="Poppins" w:hAnsi="Poppins"/>
                                        <w:b w:val="0"/>
                                        <w:i w:val="0"/>
                                        <w:smallCaps w:val="0"/>
                                        <w:strike w:val="0"/>
                                        <w:color w:val="ffffff"/>
                                        <w:sz w:val="20"/>
                                        <w:vertAlign w:val="baseline"/>
                                      </w:rPr>
                                      <w:t xml:space="preserve">Key feature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Poppins" w:cs="Poppins" w:eastAsia="Poppins" w:hAnsi="Poppins"/>
                                        <w:b w:val="0"/>
                                        <w:i w:val="0"/>
                                        <w:smallCaps w:val="0"/>
                                        <w:strike w:val="0"/>
                                        <w:color w:val="ffffff"/>
                                        <w:sz w:val="28"/>
                                        <w:vertAlign w:val="baseline"/>
                                      </w:rPr>
                                    </w:r>
                                  </w:p>
                                </w:txbxContent>
                              </wps:txbx>
                              <wps:bodyPr anchorCtr="0" anchor="ctr" bIns="91425" lIns="91425" spcFirstLastPara="1" rIns="91425" wrap="square" tIns="91425">
                                <a:noAutofit/>
                              </wps:bodyPr>
                            </wps:wsp>
                            <wps:wsp>
                              <wps:cNvSpPr/>
                              <wps:cNvPr id="6" name="Shape 6"/>
                              <wps:spPr>
                                <a:xfrm>
                                  <a:off x="2175518" y="2767426"/>
                                  <a:ext cx="1538100" cy="442500"/>
                                </a:xfrm>
                                <a:prstGeom prst="roundRect">
                                  <a:avLst>
                                    <a:gd fmla="val 50000" name="adj"/>
                                  </a:avLst>
                                </a:prstGeom>
                                <a:solidFill>
                                  <a:srgbClr val="B7B7B7"/>
                                </a:solid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Poppins" w:cs="Poppins" w:eastAsia="Poppins" w:hAnsi="Poppins"/>
                                        <w:b w:val="0"/>
                                        <w:i w:val="0"/>
                                        <w:smallCaps w:val="0"/>
                                        <w:strike w:val="0"/>
                                        <w:color w:val="ffffff"/>
                                        <w:sz w:val="20"/>
                                        <w:vertAlign w:val="baseline"/>
                                      </w:rPr>
                                    </w:r>
                                    <w:r w:rsidDel="00000000" w:rsidR="00000000" w:rsidRPr="00000000">
                                      <w:rPr>
                                        <w:rFonts w:ascii="Poppins" w:cs="Poppins" w:eastAsia="Poppins" w:hAnsi="Poppins"/>
                                        <w:b w:val="0"/>
                                        <w:i w:val="0"/>
                                        <w:smallCaps w:val="0"/>
                                        <w:strike w:val="0"/>
                                        <w:color w:val="ffffff"/>
                                        <w:sz w:val="20"/>
                                        <w:vertAlign w:val="baseline"/>
                                      </w:rPr>
                                      <w:t xml:space="preserve">Key feature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Poppins" w:cs="Poppins" w:eastAsia="Poppins" w:hAnsi="Poppins"/>
                                        <w:b w:val="0"/>
                                        <w:i w:val="0"/>
                                        <w:smallCaps w:val="0"/>
                                        <w:strike w:val="0"/>
                                        <w:color w:val="ffffff"/>
                                        <w:sz w:val="28"/>
                                        <w:vertAlign w:val="baseline"/>
                                      </w:rPr>
                                    </w:r>
                                  </w:p>
                                </w:txbxContent>
                              </wps:txbx>
                              <wps:bodyPr anchorCtr="0" anchor="ctr" bIns="91425" lIns="91425" spcFirstLastPara="1" rIns="91425" wrap="square" tIns="91425">
                                <a:noAutofit/>
                              </wps:bodyPr>
                            </wps:wsp>
                            <wps:wsp>
                              <wps:cNvSpPr/>
                              <wps:cNvPr id="7" name="Shape 7"/>
                              <wps:spPr>
                                <a:xfrm>
                                  <a:off x="5497050" y="2750551"/>
                                  <a:ext cx="1538100" cy="442500"/>
                                </a:xfrm>
                                <a:prstGeom prst="roundRect">
                                  <a:avLst>
                                    <a:gd fmla="val 50000" name="adj"/>
                                  </a:avLst>
                                </a:prstGeom>
                                <a:solidFill>
                                  <a:srgbClr val="B7B7B7"/>
                                </a:solid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Poppins" w:cs="Poppins" w:eastAsia="Poppins" w:hAnsi="Poppins"/>
                                        <w:b w:val="0"/>
                                        <w:i w:val="0"/>
                                        <w:smallCaps w:val="0"/>
                                        <w:strike w:val="0"/>
                                        <w:color w:val="ffffff"/>
                                        <w:sz w:val="20"/>
                                        <w:vertAlign w:val="baseline"/>
                                      </w:rPr>
                                    </w:r>
                                    <w:r w:rsidDel="00000000" w:rsidR="00000000" w:rsidRPr="00000000">
                                      <w:rPr>
                                        <w:rFonts w:ascii="Poppins" w:cs="Poppins" w:eastAsia="Poppins" w:hAnsi="Poppins"/>
                                        <w:b w:val="0"/>
                                        <w:i w:val="0"/>
                                        <w:smallCaps w:val="0"/>
                                        <w:strike w:val="0"/>
                                        <w:color w:val="ffffff"/>
                                        <w:sz w:val="20"/>
                                        <w:vertAlign w:val="baseline"/>
                                      </w:rPr>
                                      <w:t xml:space="preserve">Key feature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Poppins" w:cs="Poppins" w:eastAsia="Poppins" w:hAnsi="Poppins"/>
                                        <w:b w:val="0"/>
                                        <w:i w:val="0"/>
                                        <w:smallCaps w:val="0"/>
                                        <w:strike w:val="0"/>
                                        <w:color w:val="ffffff"/>
                                        <w:sz w:val="28"/>
                                        <w:vertAlign w:val="baseline"/>
                                      </w:rPr>
                                    </w:r>
                                  </w:p>
                                </w:txbxContent>
                              </wps:txbx>
                              <wps:bodyPr anchorCtr="0" anchor="ctr" bIns="91425" lIns="91425" spcFirstLastPara="1" rIns="91425" wrap="square" tIns="91425">
                                <a:noAutofit/>
                              </wps:bodyPr>
                            </wps:wsp>
                            <wps:wsp>
                              <wps:cNvSpPr/>
                              <wps:cNvPr id="8" name="Shape 8"/>
                              <wps:spPr>
                                <a:xfrm>
                                  <a:off x="5543393" y="3349426"/>
                                  <a:ext cx="1538100" cy="442500"/>
                                </a:xfrm>
                                <a:prstGeom prst="roundRect">
                                  <a:avLst>
                                    <a:gd fmla="val 50000" name="adj"/>
                                  </a:avLst>
                                </a:prstGeom>
                                <a:solidFill>
                                  <a:srgbClr val="B7B7B7"/>
                                </a:solid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Poppins" w:cs="Poppins" w:eastAsia="Poppins" w:hAnsi="Poppins"/>
                                        <w:b w:val="0"/>
                                        <w:i w:val="0"/>
                                        <w:smallCaps w:val="0"/>
                                        <w:strike w:val="0"/>
                                        <w:color w:val="ffffff"/>
                                        <w:sz w:val="20"/>
                                        <w:vertAlign w:val="baseline"/>
                                      </w:rPr>
                                    </w:r>
                                    <w:r w:rsidDel="00000000" w:rsidR="00000000" w:rsidRPr="00000000">
                                      <w:rPr>
                                        <w:rFonts w:ascii="Poppins" w:cs="Poppins" w:eastAsia="Poppins" w:hAnsi="Poppins"/>
                                        <w:b w:val="0"/>
                                        <w:i w:val="0"/>
                                        <w:smallCaps w:val="0"/>
                                        <w:strike w:val="0"/>
                                        <w:color w:val="ffffff"/>
                                        <w:sz w:val="20"/>
                                        <w:vertAlign w:val="baseline"/>
                                      </w:rPr>
                                      <w:t xml:space="preserve">Key feature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Poppins" w:cs="Poppins" w:eastAsia="Poppins" w:hAnsi="Poppins"/>
                                        <w:b w:val="0"/>
                                        <w:i w:val="0"/>
                                        <w:smallCaps w:val="0"/>
                                        <w:strike w:val="0"/>
                                        <w:color w:val="ffffff"/>
                                        <w:sz w:val="28"/>
                                        <w:vertAlign w:val="baseline"/>
                                      </w:rPr>
                                    </w:r>
                                  </w:p>
                                </w:txbxContent>
                              </wps:txbx>
                              <wps:bodyPr anchorCtr="0" anchor="ctr" bIns="91425" lIns="91425" spcFirstLastPara="1" rIns="91425" wrap="square" tIns="91425">
                                <a:noAutofit/>
                              </wps:bodyPr>
                            </wps:wsp>
                            <wps:wsp>
                              <wps:cNvCnPr/>
                              <wps:spPr>
                                <a:xfrm flipH="1">
                                  <a:off x="5374340" y="2382250"/>
                                  <a:ext cx="122700" cy="6087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5497050" y="2971801"/>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5374493" y="2990776"/>
                                  <a:ext cx="168900" cy="5799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714775" y="2413425"/>
                                  <a:ext cx="121500" cy="5775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3713625" y="2990901"/>
                                  <a:ext cx="122700" cy="604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713618" y="2988676"/>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3713575" y="2988825"/>
                                  <a:ext cx="122700" cy="21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5374381" y="2988549"/>
                                  <a:ext cx="1227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anchor>
                  </w:drawing>
                </mc:Choice>
                <mc:Fallback>
                  <w:drawing>
                    <wp:anchor allowOverlap="1" behindDoc="0" distB="114300" distT="114300" distL="114300" distR="114300" hidden="0" layoutInCell="1" locked="0" relativeHeight="0" simplePos="0">
                      <wp:simplePos x="0" y="0"/>
                      <wp:positionH relativeFrom="column">
                        <wp:posOffset>495300</wp:posOffset>
                      </wp:positionH>
                      <wp:positionV relativeFrom="paragraph">
                        <wp:posOffset>352425</wp:posOffset>
                      </wp:positionV>
                      <wp:extent cx="4975420" cy="1703384"/>
                      <wp:effectExtent b="0" l="0" r="0" t="0"/>
                      <wp:wrapNone/>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4975420" cy="1703384"/>
                              </a:xfrm>
                              <a:prstGeom prst="rect"/>
                              <a:ln/>
                            </pic:spPr>
                          </pic:pic>
                        </a:graphicData>
                      </a:graphic>
                    </wp:anchor>
                  </w:drawing>
                </mc:Fallback>
              </mc:AlternateContent>
            </w:r>
          </w:p>
        </w:tc>
      </w:tr>
    </w:tb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Poppins" w:cs="Poppins" w:eastAsia="Poppins" w:hAnsi="Poppins"/>
          <w:color w:val="2f2e2e"/>
          <w:sz w:val="22"/>
          <w:szCs w:val="22"/>
        </w:rPr>
      </w:pPr>
      <w:r w:rsidDel="00000000" w:rsidR="00000000" w:rsidRPr="00000000">
        <w:rPr>
          <w:rtl w:val="0"/>
        </w:rPr>
      </w:r>
    </w:p>
    <w:tbl>
      <w:tblPr>
        <w:tblStyle w:val="Table2"/>
        <w:tblW w:w="1527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0"/>
        <w:gridCol w:w="5085"/>
        <w:gridCol w:w="5085"/>
        <w:tblGridChange w:id="0">
          <w:tblGrid>
            <w:gridCol w:w="5100"/>
            <w:gridCol w:w="5085"/>
            <w:gridCol w:w="5085"/>
          </w:tblGrid>
        </w:tblGridChange>
      </w:tblGrid>
      <w:tr>
        <w:trPr>
          <w:cantSplit w:val="0"/>
          <w:trHeight w:val="555" w:hRule="atLeast"/>
          <w:tblHeader w:val="0"/>
        </w:trPr>
        <w:tc>
          <w:tcPr>
            <w:shd w:fill="09100f"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color w:val="ffffff"/>
                <w:sz w:val="22"/>
                <w:szCs w:val="22"/>
              </w:rPr>
            </w:pPr>
            <w:r w:rsidDel="00000000" w:rsidR="00000000" w:rsidRPr="00000000">
              <w:rPr>
                <w:rFonts w:ascii="Poppins" w:cs="Poppins" w:eastAsia="Poppins" w:hAnsi="Poppins"/>
                <w:b w:val="1"/>
                <w:color w:val="ffffff"/>
                <w:sz w:val="22"/>
                <w:szCs w:val="22"/>
                <w:rtl w:val="0"/>
              </w:rPr>
              <w:t xml:space="preserve">Product name</w:t>
            </w:r>
          </w:p>
        </w:tc>
        <w:tc>
          <w:tcPr>
            <w:shd w:fill="09100f"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color w:val="ffffff"/>
                <w:sz w:val="22"/>
                <w:szCs w:val="22"/>
              </w:rPr>
            </w:pPr>
            <w:r w:rsidDel="00000000" w:rsidR="00000000" w:rsidRPr="00000000">
              <w:rPr>
                <w:rFonts w:ascii="Poppins" w:cs="Poppins" w:eastAsia="Poppins" w:hAnsi="Poppins"/>
                <w:b w:val="1"/>
                <w:color w:val="ffffff"/>
                <w:sz w:val="22"/>
                <w:szCs w:val="22"/>
                <w:rtl w:val="0"/>
              </w:rPr>
              <w:t xml:space="preserve">Product ID</w:t>
            </w:r>
          </w:p>
        </w:tc>
        <w:tc>
          <w:tcPr>
            <w:shd w:fill="09100f"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color w:val="ffffff"/>
                <w:sz w:val="22"/>
                <w:szCs w:val="22"/>
              </w:rPr>
            </w:pPr>
            <w:r w:rsidDel="00000000" w:rsidR="00000000" w:rsidRPr="00000000">
              <w:rPr>
                <w:rFonts w:ascii="Poppins" w:cs="Poppins" w:eastAsia="Poppins" w:hAnsi="Poppins"/>
                <w:b w:val="1"/>
                <w:color w:val="ffffff"/>
                <w:sz w:val="22"/>
                <w:szCs w:val="22"/>
                <w:rtl w:val="0"/>
              </w:rPr>
              <w:t xml:space="preserve">Price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color w:val="2f2e2e"/>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color w:val="2f2e2e"/>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color w:val="2f2e2e"/>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color w:val="2f2e2e"/>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color w:val="2f2e2e"/>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color w:val="2f2e2e"/>
                <w:sz w:val="22"/>
                <w:szCs w:val="22"/>
              </w:rPr>
            </w:pPr>
            <w:r w:rsidDel="00000000" w:rsidR="00000000" w:rsidRPr="00000000">
              <w:rPr>
                <w:rtl w:val="0"/>
              </w:rPr>
            </w:r>
          </w:p>
        </w:tc>
      </w:tr>
    </w:tbl>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Poppins" w:cs="Poppins" w:eastAsia="Poppins" w:hAnsi="Poppins"/>
          <w:color w:val="2f2e2e"/>
          <w:sz w:val="22"/>
          <w:szCs w:val="22"/>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Poppins" w:cs="Poppins" w:eastAsia="Poppins" w:hAnsi="Poppins"/>
          <w:color w:val="2f2e2e"/>
          <w:sz w:val="22"/>
          <w:szCs w:val="22"/>
        </w:rPr>
      </w:pPr>
      <w:r w:rsidDel="00000000" w:rsidR="00000000" w:rsidRPr="00000000">
        <w:rPr>
          <w:rtl w:val="0"/>
        </w:rPr>
      </w:r>
    </w:p>
    <w:p w:rsidR="00000000" w:rsidDel="00000000" w:rsidP="00000000" w:rsidRDefault="00000000" w:rsidRPr="00000000" w14:paraId="00000019">
      <w:pPr>
        <w:pageBreakBefore w:val="0"/>
        <w:spacing w:after="120" w:line="276" w:lineRule="auto"/>
        <w:ind w:left="0" w:firstLine="0"/>
        <w:rPr>
          <w:rFonts w:ascii="Poppins" w:cs="Poppins" w:eastAsia="Poppins" w:hAnsi="Poppins"/>
          <w:color w:val="2f2e2e"/>
          <w:sz w:val="22"/>
          <w:szCs w:val="22"/>
        </w:rPr>
      </w:pPr>
      <w:r w:rsidDel="00000000" w:rsidR="00000000" w:rsidRPr="00000000">
        <w:rPr>
          <w:rFonts w:ascii="Poppins" w:cs="Poppins" w:eastAsia="Poppins" w:hAnsi="Poppins"/>
          <w:color w:val="2f2e2e"/>
          <w:sz w:val="22"/>
          <w:szCs w:val="22"/>
          <w:rtl w:val="0"/>
        </w:rPr>
        <w:t xml:space="preserve">B2C consumer product </w:t>
      </w:r>
      <w:r w:rsidDel="00000000" w:rsidR="00000000" w:rsidRPr="00000000">
        <w:rPr>
          <w:rFonts w:ascii="Poppins" w:cs="Poppins" w:eastAsia="Poppins" w:hAnsi="Poppins"/>
          <w:color w:val="000000"/>
          <w:sz w:val="22"/>
          <w:szCs w:val="22"/>
          <w:rtl w:val="0"/>
        </w:rPr>
        <w:t xml:space="preserve">(for example, laptops)</w:t>
      </w:r>
      <w:r w:rsidDel="00000000" w:rsidR="00000000" w:rsidRPr="00000000">
        <w:rPr>
          <w:rtl w:val="0"/>
        </w:rPr>
      </w:r>
    </w:p>
    <w:tbl>
      <w:tblPr>
        <w:tblStyle w:val="Table3"/>
        <w:tblW w:w="1536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30"/>
        <w:gridCol w:w="1830"/>
        <w:gridCol w:w="1830"/>
        <w:gridCol w:w="1830"/>
        <w:gridCol w:w="1830"/>
        <w:gridCol w:w="1830"/>
        <w:gridCol w:w="1830"/>
        <w:gridCol w:w="2550"/>
        <w:tblGridChange w:id="0">
          <w:tblGrid>
            <w:gridCol w:w="1830"/>
            <w:gridCol w:w="1830"/>
            <w:gridCol w:w="1830"/>
            <w:gridCol w:w="1830"/>
            <w:gridCol w:w="1830"/>
            <w:gridCol w:w="1830"/>
            <w:gridCol w:w="1830"/>
            <w:gridCol w:w="2550"/>
          </w:tblGrid>
        </w:tblGridChange>
      </w:tblGrid>
      <w:tr>
        <w:trPr>
          <w:cantSplit w:val="0"/>
          <w:trHeight w:val="555" w:hRule="atLeast"/>
          <w:tblHeader w:val="0"/>
        </w:trPr>
        <w:tc>
          <w:tcPr>
            <w:shd w:fill="09100f"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spacing w:after="0" w:line="240" w:lineRule="auto"/>
              <w:ind w:left="0" w:firstLine="0"/>
              <w:rPr>
                <w:rFonts w:ascii="Poppins" w:cs="Poppins" w:eastAsia="Poppins" w:hAnsi="Poppins"/>
                <w:b w:val="1"/>
                <w:color w:val="ffffff"/>
                <w:sz w:val="22"/>
                <w:szCs w:val="22"/>
              </w:rPr>
            </w:pPr>
            <w:r w:rsidDel="00000000" w:rsidR="00000000" w:rsidRPr="00000000">
              <w:rPr>
                <w:rFonts w:ascii="Poppins" w:cs="Poppins" w:eastAsia="Poppins" w:hAnsi="Poppins"/>
                <w:b w:val="1"/>
                <w:color w:val="ffffff"/>
                <w:sz w:val="22"/>
                <w:szCs w:val="22"/>
                <w:rtl w:val="0"/>
              </w:rPr>
              <w:t xml:space="preserve">Product name</w:t>
            </w:r>
          </w:p>
        </w:tc>
        <w:tc>
          <w:tcPr>
            <w:shd w:fill="09100f" w:val="clear"/>
            <w:tcMar>
              <w:top w:w="100.0" w:type="dxa"/>
              <w:left w:w="100.0" w:type="dxa"/>
              <w:bottom w:w="100.0" w:type="dxa"/>
              <w:right w:w="100.0" w:type="dxa"/>
            </w:tcMar>
            <w:vAlign w:val="top"/>
          </w:tcPr>
          <w:p w:rsidR="00000000" w:rsidDel="00000000" w:rsidP="00000000" w:rsidRDefault="00000000" w:rsidRPr="00000000" w14:paraId="0000001B">
            <w:pPr>
              <w:pageBreakBefore w:val="0"/>
              <w:widowControl w:val="0"/>
              <w:spacing w:after="0" w:line="240" w:lineRule="auto"/>
              <w:ind w:left="0" w:firstLine="0"/>
              <w:rPr>
                <w:rFonts w:ascii="Poppins" w:cs="Poppins" w:eastAsia="Poppins" w:hAnsi="Poppins"/>
                <w:b w:val="1"/>
                <w:color w:val="ffffff"/>
                <w:sz w:val="22"/>
                <w:szCs w:val="22"/>
              </w:rPr>
            </w:pPr>
            <w:r w:rsidDel="00000000" w:rsidR="00000000" w:rsidRPr="00000000">
              <w:rPr>
                <w:rFonts w:ascii="Poppins" w:cs="Poppins" w:eastAsia="Poppins" w:hAnsi="Poppins"/>
                <w:b w:val="1"/>
                <w:color w:val="ffffff"/>
                <w:sz w:val="22"/>
                <w:szCs w:val="22"/>
                <w:rtl w:val="0"/>
              </w:rPr>
              <w:t xml:space="preserve">Product ID</w:t>
            </w:r>
          </w:p>
        </w:tc>
        <w:tc>
          <w:tcPr>
            <w:shd w:fill="09100f" w:val="clear"/>
            <w:tcMar>
              <w:top w:w="100.0" w:type="dxa"/>
              <w:left w:w="100.0" w:type="dxa"/>
              <w:bottom w:w="100.0" w:type="dxa"/>
              <w:right w:w="100.0" w:type="dxa"/>
            </w:tcMar>
            <w:vAlign w:val="top"/>
          </w:tcPr>
          <w:p w:rsidR="00000000" w:rsidDel="00000000" w:rsidP="00000000" w:rsidRDefault="00000000" w:rsidRPr="00000000" w14:paraId="0000001C">
            <w:pPr>
              <w:pageBreakBefore w:val="0"/>
              <w:widowControl w:val="0"/>
              <w:spacing w:after="0" w:line="240" w:lineRule="auto"/>
              <w:ind w:left="0" w:firstLine="0"/>
              <w:rPr>
                <w:rFonts w:ascii="Poppins" w:cs="Poppins" w:eastAsia="Poppins" w:hAnsi="Poppins"/>
                <w:b w:val="1"/>
                <w:color w:val="ffffff"/>
                <w:sz w:val="22"/>
                <w:szCs w:val="22"/>
              </w:rPr>
            </w:pPr>
            <w:r w:rsidDel="00000000" w:rsidR="00000000" w:rsidRPr="00000000">
              <w:rPr>
                <w:rFonts w:ascii="Poppins" w:cs="Poppins" w:eastAsia="Poppins" w:hAnsi="Poppins"/>
                <w:b w:val="1"/>
                <w:color w:val="ffffff"/>
                <w:sz w:val="22"/>
                <w:szCs w:val="22"/>
                <w:rtl w:val="0"/>
              </w:rPr>
              <w:t xml:space="preserve">Price</w:t>
            </w:r>
          </w:p>
        </w:tc>
        <w:tc>
          <w:tcPr>
            <w:shd w:fill="09100f" w:val="clear"/>
            <w:tcMar>
              <w:top w:w="100.0" w:type="dxa"/>
              <w:left w:w="100.0" w:type="dxa"/>
              <w:bottom w:w="100.0" w:type="dxa"/>
              <w:right w:w="100.0" w:type="dxa"/>
            </w:tcMar>
            <w:vAlign w:val="top"/>
          </w:tcPr>
          <w:p w:rsidR="00000000" w:rsidDel="00000000" w:rsidP="00000000" w:rsidRDefault="00000000" w:rsidRPr="00000000" w14:paraId="0000001D">
            <w:pPr>
              <w:pageBreakBefore w:val="0"/>
              <w:widowControl w:val="0"/>
              <w:spacing w:after="0" w:line="240" w:lineRule="auto"/>
              <w:ind w:left="0" w:firstLine="0"/>
              <w:rPr>
                <w:rFonts w:ascii="Poppins" w:cs="Poppins" w:eastAsia="Poppins" w:hAnsi="Poppins"/>
                <w:b w:val="1"/>
                <w:color w:val="ffffff"/>
                <w:sz w:val="22"/>
                <w:szCs w:val="22"/>
              </w:rPr>
            </w:pPr>
            <w:r w:rsidDel="00000000" w:rsidR="00000000" w:rsidRPr="00000000">
              <w:rPr>
                <w:rFonts w:ascii="Poppins" w:cs="Poppins" w:eastAsia="Poppins" w:hAnsi="Poppins"/>
                <w:b w:val="1"/>
                <w:color w:val="ffffff"/>
                <w:sz w:val="22"/>
                <w:szCs w:val="22"/>
                <w:rtl w:val="0"/>
              </w:rPr>
              <w:t xml:space="preserve">Color options</w:t>
            </w:r>
          </w:p>
        </w:tc>
        <w:tc>
          <w:tcPr>
            <w:shd w:fill="09100f" w:val="clear"/>
            <w:tcMar>
              <w:top w:w="100.0" w:type="dxa"/>
              <w:left w:w="100.0" w:type="dxa"/>
              <w:bottom w:w="100.0" w:type="dxa"/>
              <w:right w:w="100.0" w:type="dxa"/>
            </w:tcMar>
            <w:vAlign w:val="top"/>
          </w:tcPr>
          <w:p w:rsidR="00000000" w:rsidDel="00000000" w:rsidP="00000000" w:rsidRDefault="00000000" w:rsidRPr="00000000" w14:paraId="0000001E">
            <w:pPr>
              <w:pageBreakBefore w:val="0"/>
              <w:widowControl w:val="0"/>
              <w:spacing w:after="0" w:line="240" w:lineRule="auto"/>
              <w:ind w:left="0" w:firstLine="0"/>
              <w:rPr>
                <w:rFonts w:ascii="Poppins" w:cs="Poppins" w:eastAsia="Poppins" w:hAnsi="Poppins"/>
                <w:b w:val="1"/>
                <w:color w:val="ffffff"/>
                <w:sz w:val="22"/>
                <w:szCs w:val="22"/>
              </w:rPr>
            </w:pPr>
            <w:r w:rsidDel="00000000" w:rsidR="00000000" w:rsidRPr="00000000">
              <w:rPr>
                <w:rFonts w:ascii="Poppins" w:cs="Poppins" w:eastAsia="Poppins" w:hAnsi="Poppins"/>
                <w:b w:val="1"/>
                <w:color w:val="ffffff"/>
                <w:sz w:val="22"/>
                <w:szCs w:val="22"/>
                <w:rtl w:val="0"/>
              </w:rPr>
              <w:t xml:space="preserve">Warranty period</w:t>
            </w:r>
          </w:p>
        </w:tc>
        <w:tc>
          <w:tcPr>
            <w:shd w:fill="09100f" w:val="clear"/>
            <w:tcMar>
              <w:top w:w="100.0" w:type="dxa"/>
              <w:left w:w="100.0" w:type="dxa"/>
              <w:bottom w:w="100.0" w:type="dxa"/>
              <w:right w:w="100.0" w:type="dxa"/>
            </w:tcMar>
            <w:vAlign w:val="top"/>
          </w:tcPr>
          <w:p w:rsidR="00000000" w:rsidDel="00000000" w:rsidP="00000000" w:rsidRDefault="00000000" w:rsidRPr="00000000" w14:paraId="0000001F">
            <w:pPr>
              <w:pageBreakBefore w:val="0"/>
              <w:widowControl w:val="0"/>
              <w:spacing w:after="0" w:line="240" w:lineRule="auto"/>
              <w:ind w:left="0" w:firstLine="0"/>
              <w:rPr>
                <w:rFonts w:ascii="Poppins" w:cs="Poppins" w:eastAsia="Poppins" w:hAnsi="Poppins"/>
                <w:b w:val="1"/>
                <w:color w:val="ffffff"/>
                <w:sz w:val="22"/>
                <w:szCs w:val="22"/>
              </w:rPr>
            </w:pPr>
            <w:r w:rsidDel="00000000" w:rsidR="00000000" w:rsidRPr="00000000">
              <w:rPr>
                <w:rFonts w:ascii="Poppins" w:cs="Poppins" w:eastAsia="Poppins" w:hAnsi="Poppins"/>
                <w:b w:val="1"/>
                <w:color w:val="ffffff"/>
                <w:sz w:val="22"/>
                <w:szCs w:val="22"/>
                <w:rtl w:val="0"/>
              </w:rPr>
              <w:t xml:space="preserve">Dimensions</w:t>
            </w:r>
          </w:p>
        </w:tc>
        <w:tc>
          <w:tcPr>
            <w:shd w:fill="09100f" w:val="clear"/>
            <w:tcMar>
              <w:top w:w="100.0" w:type="dxa"/>
              <w:left w:w="100.0" w:type="dxa"/>
              <w:bottom w:w="100.0" w:type="dxa"/>
              <w:right w:w="100.0" w:type="dxa"/>
            </w:tcMar>
            <w:vAlign w:val="top"/>
          </w:tcPr>
          <w:p w:rsidR="00000000" w:rsidDel="00000000" w:rsidP="00000000" w:rsidRDefault="00000000" w:rsidRPr="00000000" w14:paraId="00000020">
            <w:pPr>
              <w:pageBreakBefore w:val="0"/>
              <w:widowControl w:val="0"/>
              <w:spacing w:after="0" w:line="240" w:lineRule="auto"/>
              <w:ind w:left="0" w:firstLine="0"/>
              <w:rPr>
                <w:rFonts w:ascii="Poppins" w:cs="Poppins" w:eastAsia="Poppins" w:hAnsi="Poppins"/>
                <w:b w:val="1"/>
                <w:color w:val="ffffff"/>
                <w:sz w:val="22"/>
                <w:szCs w:val="22"/>
              </w:rPr>
            </w:pPr>
            <w:r w:rsidDel="00000000" w:rsidR="00000000" w:rsidRPr="00000000">
              <w:rPr>
                <w:rFonts w:ascii="Poppins" w:cs="Poppins" w:eastAsia="Poppins" w:hAnsi="Poppins"/>
                <w:b w:val="1"/>
                <w:color w:val="ffffff"/>
                <w:sz w:val="22"/>
                <w:szCs w:val="22"/>
                <w:rtl w:val="0"/>
              </w:rPr>
              <w:t xml:space="preserve">Disc space</w:t>
            </w:r>
          </w:p>
        </w:tc>
        <w:tc>
          <w:tcPr>
            <w:shd w:fill="09100f" w:val="clear"/>
            <w:tcMar>
              <w:top w:w="100.0" w:type="dxa"/>
              <w:left w:w="100.0" w:type="dxa"/>
              <w:bottom w:w="100.0" w:type="dxa"/>
              <w:right w:w="100.0" w:type="dxa"/>
            </w:tcMar>
            <w:vAlign w:val="top"/>
          </w:tcPr>
          <w:p w:rsidR="00000000" w:rsidDel="00000000" w:rsidP="00000000" w:rsidRDefault="00000000" w:rsidRPr="00000000" w14:paraId="00000021">
            <w:pPr>
              <w:pageBreakBefore w:val="0"/>
              <w:widowControl w:val="0"/>
              <w:spacing w:after="0" w:line="240" w:lineRule="auto"/>
              <w:ind w:left="0" w:firstLine="0"/>
              <w:rPr>
                <w:rFonts w:ascii="Poppins" w:cs="Poppins" w:eastAsia="Poppins" w:hAnsi="Poppins"/>
                <w:b w:val="1"/>
                <w:color w:val="ffffff"/>
                <w:sz w:val="22"/>
                <w:szCs w:val="22"/>
              </w:rPr>
            </w:pPr>
            <w:r w:rsidDel="00000000" w:rsidR="00000000" w:rsidRPr="00000000">
              <w:rPr>
                <w:rFonts w:ascii="Poppins" w:cs="Poppins" w:eastAsia="Poppins" w:hAnsi="Poppins"/>
                <w:b w:val="1"/>
                <w:color w:val="ffffff"/>
                <w:sz w:val="22"/>
                <w:szCs w:val="22"/>
                <w:rtl w:val="0"/>
              </w:rPr>
              <w:t xml:space="preserve">Delivery options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spacing w:after="0" w:line="240" w:lineRule="auto"/>
              <w:ind w:left="0" w:firstLine="0"/>
              <w:rPr>
                <w:rFonts w:ascii="Poppins" w:cs="Poppins" w:eastAsia="Poppins" w:hAnsi="Poppins"/>
                <w:color w:val="2f2e2e"/>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spacing w:after="0" w:line="240" w:lineRule="auto"/>
              <w:ind w:left="0" w:firstLine="0"/>
              <w:rPr>
                <w:rFonts w:ascii="Poppins" w:cs="Poppins" w:eastAsia="Poppins" w:hAnsi="Poppins"/>
                <w:color w:val="2f2e2e"/>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spacing w:after="0" w:line="240" w:lineRule="auto"/>
              <w:ind w:left="0" w:firstLine="0"/>
              <w:rPr>
                <w:rFonts w:ascii="Poppins" w:cs="Poppins" w:eastAsia="Poppins" w:hAnsi="Poppins"/>
                <w:color w:val="2f2e2e"/>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spacing w:after="0" w:line="240" w:lineRule="auto"/>
              <w:ind w:left="0" w:firstLine="0"/>
              <w:rPr>
                <w:rFonts w:ascii="Poppins" w:cs="Poppins" w:eastAsia="Poppins" w:hAnsi="Poppins"/>
                <w:color w:val="2f2e2e"/>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widowControl w:val="0"/>
              <w:spacing w:after="0" w:line="240" w:lineRule="auto"/>
              <w:ind w:left="0" w:firstLine="0"/>
              <w:rPr>
                <w:rFonts w:ascii="Poppins" w:cs="Poppins" w:eastAsia="Poppins" w:hAnsi="Poppins"/>
                <w:color w:val="2f2e2e"/>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widowControl w:val="0"/>
              <w:spacing w:after="0" w:line="240" w:lineRule="auto"/>
              <w:ind w:left="0" w:firstLine="0"/>
              <w:rPr>
                <w:rFonts w:ascii="Poppins" w:cs="Poppins" w:eastAsia="Poppins" w:hAnsi="Poppins"/>
                <w:color w:val="2f2e2e"/>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widowControl w:val="0"/>
              <w:spacing w:after="0" w:line="240" w:lineRule="auto"/>
              <w:ind w:left="0" w:firstLine="0"/>
              <w:rPr>
                <w:rFonts w:ascii="Poppins" w:cs="Poppins" w:eastAsia="Poppins" w:hAnsi="Poppins"/>
                <w:color w:val="2f2e2e"/>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spacing w:after="0" w:line="240" w:lineRule="auto"/>
              <w:ind w:left="0" w:firstLine="0"/>
              <w:rPr>
                <w:rFonts w:ascii="Poppins" w:cs="Poppins" w:eastAsia="Poppins" w:hAnsi="Poppins"/>
                <w:color w:val="2f2e2e"/>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spacing w:after="0" w:line="240" w:lineRule="auto"/>
              <w:ind w:left="0" w:firstLine="0"/>
              <w:rPr>
                <w:rFonts w:ascii="Poppins" w:cs="Poppins" w:eastAsia="Poppins" w:hAnsi="Poppins"/>
                <w:color w:val="2f2e2e"/>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spacing w:after="0" w:line="240" w:lineRule="auto"/>
              <w:ind w:left="0" w:firstLine="0"/>
              <w:rPr>
                <w:rFonts w:ascii="Poppins" w:cs="Poppins" w:eastAsia="Poppins" w:hAnsi="Poppins"/>
                <w:color w:val="2f2e2e"/>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spacing w:after="0" w:line="240" w:lineRule="auto"/>
              <w:ind w:left="0" w:firstLine="0"/>
              <w:rPr>
                <w:rFonts w:ascii="Poppins" w:cs="Poppins" w:eastAsia="Poppins" w:hAnsi="Poppins"/>
                <w:color w:val="2f2e2e"/>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widowControl w:val="0"/>
              <w:spacing w:after="0" w:line="240" w:lineRule="auto"/>
              <w:ind w:left="0" w:firstLine="0"/>
              <w:rPr>
                <w:rFonts w:ascii="Poppins" w:cs="Poppins" w:eastAsia="Poppins" w:hAnsi="Poppins"/>
                <w:color w:val="2f2e2e"/>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pageBreakBefore w:val="0"/>
              <w:widowControl w:val="0"/>
              <w:spacing w:after="0" w:line="240" w:lineRule="auto"/>
              <w:ind w:left="0" w:firstLine="0"/>
              <w:rPr>
                <w:rFonts w:ascii="Poppins" w:cs="Poppins" w:eastAsia="Poppins" w:hAnsi="Poppins"/>
                <w:color w:val="2f2e2e"/>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widowControl w:val="0"/>
              <w:spacing w:after="0" w:line="240" w:lineRule="auto"/>
              <w:ind w:left="0" w:firstLine="0"/>
              <w:rPr>
                <w:rFonts w:ascii="Poppins" w:cs="Poppins" w:eastAsia="Poppins" w:hAnsi="Poppins"/>
                <w:color w:val="2f2e2e"/>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widowControl w:val="0"/>
              <w:spacing w:after="0" w:line="240" w:lineRule="auto"/>
              <w:ind w:left="0" w:firstLine="0"/>
              <w:rPr>
                <w:rFonts w:ascii="Poppins" w:cs="Poppins" w:eastAsia="Poppins" w:hAnsi="Poppins"/>
                <w:color w:val="2f2e2e"/>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spacing w:after="0" w:line="240" w:lineRule="auto"/>
              <w:ind w:left="0" w:firstLine="0"/>
              <w:rPr>
                <w:rFonts w:ascii="Poppins" w:cs="Poppins" w:eastAsia="Poppins" w:hAnsi="Poppins"/>
                <w:color w:val="2f2e2e"/>
                <w:sz w:val="22"/>
                <w:szCs w:val="22"/>
              </w:rPr>
            </w:pPr>
            <w:r w:rsidDel="00000000" w:rsidR="00000000" w:rsidRPr="00000000">
              <w:rPr>
                <w:rtl w:val="0"/>
              </w:rPr>
            </w:r>
          </w:p>
        </w:tc>
      </w:tr>
    </w:tbl>
    <w:p w:rsidR="00000000" w:rsidDel="00000000" w:rsidP="00000000" w:rsidRDefault="00000000" w:rsidRPr="00000000" w14:paraId="00000032">
      <w:pPr>
        <w:pageBreakBefore w:val="0"/>
        <w:spacing w:after="120" w:line="276" w:lineRule="auto"/>
        <w:ind w:left="0" w:firstLine="0"/>
        <w:rPr>
          <w:rFonts w:ascii="Poppins" w:cs="Poppins" w:eastAsia="Poppins" w:hAnsi="Poppins"/>
          <w:color w:val="2f2e2e"/>
          <w:sz w:val="22"/>
          <w:szCs w:val="22"/>
        </w:rPr>
      </w:pPr>
      <w:r w:rsidDel="00000000" w:rsidR="00000000" w:rsidRPr="00000000">
        <w:rPr>
          <w:rtl w:val="0"/>
        </w:rPr>
      </w:r>
    </w:p>
    <w:p w:rsidR="00000000" w:rsidDel="00000000" w:rsidP="00000000" w:rsidRDefault="00000000" w:rsidRPr="00000000" w14:paraId="00000033">
      <w:pPr>
        <w:pageBreakBefore w:val="0"/>
        <w:spacing w:after="120" w:line="276" w:lineRule="auto"/>
        <w:ind w:left="0" w:firstLine="0"/>
        <w:rPr>
          <w:rFonts w:ascii="Poppins" w:cs="Poppins" w:eastAsia="Poppins" w:hAnsi="Poppins"/>
          <w:color w:val="2f2e2e"/>
          <w:sz w:val="22"/>
          <w:szCs w:val="22"/>
        </w:rPr>
      </w:pPr>
      <w:r w:rsidDel="00000000" w:rsidR="00000000" w:rsidRPr="00000000">
        <w:rPr>
          <w:rFonts w:ascii="Poppins" w:cs="Poppins" w:eastAsia="Poppins" w:hAnsi="Poppins"/>
          <w:color w:val="2f2e2e"/>
          <w:sz w:val="22"/>
          <w:szCs w:val="22"/>
          <w:rtl w:val="0"/>
        </w:rPr>
        <w:t xml:space="preserve">B2B industrial supplies </w:t>
      </w:r>
      <w:r w:rsidDel="00000000" w:rsidR="00000000" w:rsidRPr="00000000">
        <w:rPr>
          <w:rFonts w:ascii="Poppins" w:cs="Poppins" w:eastAsia="Poppins" w:hAnsi="Poppins"/>
          <w:color w:val="000000"/>
          <w:sz w:val="22"/>
          <w:szCs w:val="22"/>
          <w:rtl w:val="0"/>
        </w:rPr>
        <w:t xml:space="preserve">(for example, manufacturing components)</w:t>
      </w:r>
      <w:r w:rsidDel="00000000" w:rsidR="00000000" w:rsidRPr="00000000">
        <w:rPr>
          <w:rtl w:val="0"/>
        </w:rPr>
      </w:r>
    </w:p>
    <w:tbl>
      <w:tblPr>
        <w:tblStyle w:val="Table4"/>
        <w:tblW w:w="1539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00"/>
        <w:gridCol w:w="1200"/>
        <w:gridCol w:w="1050"/>
        <w:gridCol w:w="1350"/>
        <w:gridCol w:w="1680"/>
        <w:gridCol w:w="1125"/>
        <w:gridCol w:w="1935"/>
        <w:gridCol w:w="1140"/>
        <w:gridCol w:w="2445"/>
        <w:gridCol w:w="2265"/>
        <w:tblGridChange w:id="0">
          <w:tblGrid>
            <w:gridCol w:w="1200"/>
            <w:gridCol w:w="1200"/>
            <w:gridCol w:w="1050"/>
            <w:gridCol w:w="1350"/>
            <w:gridCol w:w="1680"/>
            <w:gridCol w:w="1125"/>
            <w:gridCol w:w="1935"/>
            <w:gridCol w:w="1140"/>
            <w:gridCol w:w="2445"/>
            <w:gridCol w:w="2265"/>
          </w:tblGrid>
        </w:tblGridChange>
      </w:tblGrid>
      <w:tr>
        <w:trPr>
          <w:cantSplit w:val="0"/>
          <w:trHeight w:val="555" w:hRule="atLeast"/>
          <w:tblHeader w:val="0"/>
        </w:trPr>
        <w:tc>
          <w:tcPr>
            <w:shd w:fill="09100f" w:val="clear"/>
            <w:tcMar>
              <w:top w:w="100.0" w:type="dxa"/>
              <w:left w:w="100.0" w:type="dxa"/>
              <w:bottom w:w="100.0" w:type="dxa"/>
              <w:right w:w="100.0" w:type="dxa"/>
            </w:tcMar>
            <w:vAlign w:val="top"/>
          </w:tcPr>
          <w:p w:rsidR="00000000" w:rsidDel="00000000" w:rsidP="00000000" w:rsidRDefault="00000000" w:rsidRPr="00000000" w14:paraId="00000034">
            <w:pPr>
              <w:widowControl w:val="0"/>
              <w:spacing w:after="0" w:line="240" w:lineRule="auto"/>
              <w:ind w:left="0" w:firstLine="0"/>
              <w:rPr>
                <w:rFonts w:ascii="Poppins" w:cs="Poppins" w:eastAsia="Poppins" w:hAnsi="Poppins"/>
                <w:b w:val="1"/>
                <w:color w:val="ffffff"/>
                <w:sz w:val="22"/>
                <w:szCs w:val="22"/>
              </w:rPr>
            </w:pPr>
            <w:r w:rsidDel="00000000" w:rsidR="00000000" w:rsidRPr="00000000">
              <w:rPr>
                <w:rFonts w:ascii="Poppins" w:cs="Poppins" w:eastAsia="Poppins" w:hAnsi="Poppins"/>
                <w:b w:val="1"/>
                <w:color w:val="ffffff"/>
                <w:sz w:val="22"/>
                <w:szCs w:val="22"/>
                <w:rtl w:val="0"/>
              </w:rPr>
              <w:t xml:space="preserve">Product name</w:t>
            </w:r>
          </w:p>
        </w:tc>
        <w:tc>
          <w:tcPr>
            <w:shd w:fill="09100f" w:val="clear"/>
            <w:tcMar>
              <w:top w:w="100.0" w:type="dxa"/>
              <w:left w:w="100.0" w:type="dxa"/>
              <w:bottom w:w="100.0" w:type="dxa"/>
              <w:right w:w="100.0" w:type="dxa"/>
            </w:tcMar>
            <w:vAlign w:val="top"/>
          </w:tcPr>
          <w:p w:rsidR="00000000" w:rsidDel="00000000" w:rsidP="00000000" w:rsidRDefault="00000000" w:rsidRPr="00000000" w14:paraId="00000035">
            <w:pPr>
              <w:widowControl w:val="0"/>
              <w:spacing w:after="0" w:line="240" w:lineRule="auto"/>
              <w:ind w:left="0" w:firstLine="0"/>
              <w:rPr>
                <w:rFonts w:ascii="Poppins" w:cs="Poppins" w:eastAsia="Poppins" w:hAnsi="Poppins"/>
                <w:b w:val="1"/>
                <w:color w:val="ffffff"/>
                <w:sz w:val="22"/>
                <w:szCs w:val="22"/>
              </w:rPr>
            </w:pPr>
            <w:r w:rsidDel="00000000" w:rsidR="00000000" w:rsidRPr="00000000">
              <w:rPr>
                <w:rFonts w:ascii="Poppins" w:cs="Poppins" w:eastAsia="Poppins" w:hAnsi="Poppins"/>
                <w:b w:val="1"/>
                <w:color w:val="ffffff"/>
                <w:sz w:val="22"/>
                <w:szCs w:val="22"/>
                <w:rtl w:val="0"/>
              </w:rPr>
              <w:t xml:space="preserve">Product ID</w:t>
            </w:r>
          </w:p>
        </w:tc>
        <w:tc>
          <w:tcPr>
            <w:shd w:fill="09100f" w:val="clear"/>
            <w:tcMar>
              <w:top w:w="100.0" w:type="dxa"/>
              <w:left w:w="100.0" w:type="dxa"/>
              <w:bottom w:w="100.0" w:type="dxa"/>
              <w:right w:w="100.0" w:type="dxa"/>
            </w:tcMar>
            <w:vAlign w:val="top"/>
          </w:tcPr>
          <w:p w:rsidR="00000000" w:rsidDel="00000000" w:rsidP="00000000" w:rsidRDefault="00000000" w:rsidRPr="00000000" w14:paraId="00000036">
            <w:pPr>
              <w:widowControl w:val="0"/>
              <w:spacing w:after="0" w:line="240" w:lineRule="auto"/>
              <w:ind w:left="0" w:firstLine="0"/>
              <w:rPr>
                <w:rFonts w:ascii="Poppins" w:cs="Poppins" w:eastAsia="Poppins" w:hAnsi="Poppins"/>
                <w:b w:val="1"/>
                <w:color w:val="ffffff"/>
                <w:sz w:val="22"/>
                <w:szCs w:val="22"/>
              </w:rPr>
            </w:pPr>
            <w:r w:rsidDel="00000000" w:rsidR="00000000" w:rsidRPr="00000000">
              <w:rPr>
                <w:rFonts w:ascii="Poppins" w:cs="Poppins" w:eastAsia="Poppins" w:hAnsi="Poppins"/>
                <w:b w:val="1"/>
                <w:color w:val="ffffff"/>
                <w:sz w:val="22"/>
                <w:szCs w:val="22"/>
                <w:rtl w:val="0"/>
              </w:rPr>
              <w:t xml:space="preserve">Price</w:t>
            </w:r>
          </w:p>
        </w:tc>
        <w:tc>
          <w:tcPr>
            <w:shd w:fill="09100f" w:val="clear"/>
            <w:tcMar>
              <w:top w:w="100.0" w:type="dxa"/>
              <w:left w:w="100.0" w:type="dxa"/>
              <w:bottom w:w="100.0" w:type="dxa"/>
              <w:right w:w="100.0" w:type="dxa"/>
            </w:tcMar>
            <w:vAlign w:val="top"/>
          </w:tcPr>
          <w:p w:rsidR="00000000" w:rsidDel="00000000" w:rsidP="00000000" w:rsidRDefault="00000000" w:rsidRPr="00000000" w14:paraId="00000037">
            <w:pPr>
              <w:widowControl w:val="0"/>
              <w:spacing w:after="0" w:line="240" w:lineRule="auto"/>
              <w:ind w:left="0" w:firstLine="0"/>
              <w:rPr>
                <w:rFonts w:ascii="Poppins" w:cs="Poppins" w:eastAsia="Poppins" w:hAnsi="Poppins"/>
                <w:b w:val="1"/>
                <w:color w:val="ffffff"/>
                <w:sz w:val="22"/>
                <w:szCs w:val="22"/>
              </w:rPr>
            </w:pPr>
            <w:r w:rsidDel="00000000" w:rsidR="00000000" w:rsidRPr="00000000">
              <w:rPr>
                <w:rFonts w:ascii="Poppins" w:cs="Poppins" w:eastAsia="Poppins" w:hAnsi="Poppins"/>
                <w:b w:val="1"/>
                <w:color w:val="ffffff"/>
                <w:sz w:val="22"/>
                <w:szCs w:val="22"/>
                <w:rtl w:val="0"/>
              </w:rPr>
              <w:t xml:space="preserve">Model number</w:t>
            </w:r>
          </w:p>
        </w:tc>
        <w:tc>
          <w:tcPr>
            <w:shd w:fill="09100f" w:val="clear"/>
            <w:tcMar>
              <w:top w:w="100.0" w:type="dxa"/>
              <w:left w:w="100.0" w:type="dxa"/>
              <w:bottom w:w="100.0" w:type="dxa"/>
              <w:right w:w="100.0" w:type="dxa"/>
            </w:tcMar>
            <w:vAlign w:val="top"/>
          </w:tcPr>
          <w:p w:rsidR="00000000" w:rsidDel="00000000" w:rsidP="00000000" w:rsidRDefault="00000000" w:rsidRPr="00000000" w14:paraId="00000038">
            <w:pPr>
              <w:widowControl w:val="0"/>
              <w:spacing w:after="0" w:line="240" w:lineRule="auto"/>
              <w:ind w:left="0" w:firstLine="0"/>
              <w:rPr>
                <w:rFonts w:ascii="Poppins" w:cs="Poppins" w:eastAsia="Poppins" w:hAnsi="Poppins"/>
                <w:b w:val="1"/>
                <w:color w:val="ffffff"/>
                <w:sz w:val="22"/>
                <w:szCs w:val="22"/>
              </w:rPr>
            </w:pPr>
            <w:r w:rsidDel="00000000" w:rsidR="00000000" w:rsidRPr="00000000">
              <w:rPr>
                <w:rFonts w:ascii="Poppins" w:cs="Poppins" w:eastAsia="Poppins" w:hAnsi="Poppins"/>
                <w:b w:val="1"/>
                <w:color w:val="ffffff"/>
                <w:sz w:val="22"/>
                <w:szCs w:val="22"/>
                <w:rtl w:val="0"/>
              </w:rPr>
              <w:t xml:space="preserve">Physical dimensions</w:t>
            </w:r>
          </w:p>
        </w:tc>
        <w:tc>
          <w:tcPr>
            <w:shd w:fill="09100f" w:val="clear"/>
            <w:tcMar>
              <w:top w:w="100.0" w:type="dxa"/>
              <w:left w:w="100.0" w:type="dxa"/>
              <w:bottom w:w="100.0" w:type="dxa"/>
              <w:right w:w="100.0" w:type="dxa"/>
            </w:tcMar>
            <w:vAlign w:val="top"/>
          </w:tcPr>
          <w:p w:rsidR="00000000" w:rsidDel="00000000" w:rsidP="00000000" w:rsidRDefault="00000000" w:rsidRPr="00000000" w14:paraId="00000039">
            <w:pPr>
              <w:widowControl w:val="0"/>
              <w:spacing w:after="0" w:line="240" w:lineRule="auto"/>
              <w:ind w:left="0" w:firstLine="0"/>
              <w:rPr>
                <w:rFonts w:ascii="Poppins" w:cs="Poppins" w:eastAsia="Poppins" w:hAnsi="Poppins"/>
                <w:b w:val="1"/>
                <w:color w:val="ffffff"/>
                <w:sz w:val="22"/>
                <w:szCs w:val="22"/>
              </w:rPr>
            </w:pPr>
            <w:r w:rsidDel="00000000" w:rsidR="00000000" w:rsidRPr="00000000">
              <w:rPr>
                <w:rFonts w:ascii="Poppins" w:cs="Poppins" w:eastAsia="Poppins" w:hAnsi="Poppins"/>
                <w:b w:val="1"/>
                <w:color w:val="ffffff"/>
                <w:sz w:val="22"/>
                <w:szCs w:val="22"/>
                <w:rtl w:val="0"/>
              </w:rPr>
              <w:t xml:space="preserve">Weight</w:t>
            </w:r>
          </w:p>
        </w:tc>
        <w:tc>
          <w:tcPr>
            <w:shd w:fill="09100f" w:val="clear"/>
            <w:tcMar>
              <w:top w:w="100.0" w:type="dxa"/>
              <w:left w:w="100.0" w:type="dxa"/>
              <w:bottom w:w="100.0" w:type="dxa"/>
              <w:right w:w="100.0" w:type="dxa"/>
            </w:tcMar>
            <w:vAlign w:val="top"/>
          </w:tcPr>
          <w:p w:rsidR="00000000" w:rsidDel="00000000" w:rsidP="00000000" w:rsidRDefault="00000000" w:rsidRPr="00000000" w14:paraId="0000003A">
            <w:pPr>
              <w:widowControl w:val="0"/>
              <w:spacing w:after="0" w:line="240" w:lineRule="auto"/>
              <w:ind w:left="0" w:firstLine="0"/>
              <w:rPr>
                <w:rFonts w:ascii="Poppins" w:cs="Poppins" w:eastAsia="Poppins" w:hAnsi="Poppins"/>
                <w:b w:val="1"/>
                <w:color w:val="ffffff"/>
                <w:sz w:val="22"/>
                <w:szCs w:val="22"/>
              </w:rPr>
            </w:pPr>
            <w:r w:rsidDel="00000000" w:rsidR="00000000" w:rsidRPr="00000000">
              <w:rPr>
                <w:rFonts w:ascii="Poppins" w:cs="Poppins" w:eastAsia="Poppins" w:hAnsi="Poppins"/>
                <w:b w:val="1"/>
                <w:color w:val="ffffff"/>
                <w:sz w:val="22"/>
                <w:szCs w:val="22"/>
                <w:rtl w:val="0"/>
              </w:rPr>
              <w:t xml:space="preserve">Manufacturer</w:t>
            </w:r>
          </w:p>
        </w:tc>
        <w:tc>
          <w:tcPr>
            <w:shd w:fill="09100f" w:val="clear"/>
            <w:tcMar>
              <w:top w:w="100.0" w:type="dxa"/>
              <w:left w:w="100.0" w:type="dxa"/>
              <w:bottom w:w="100.0" w:type="dxa"/>
              <w:right w:w="100.0" w:type="dxa"/>
            </w:tcMar>
            <w:vAlign w:val="top"/>
          </w:tcPr>
          <w:p w:rsidR="00000000" w:rsidDel="00000000" w:rsidP="00000000" w:rsidRDefault="00000000" w:rsidRPr="00000000" w14:paraId="0000003B">
            <w:pPr>
              <w:widowControl w:val="0"/>
              <w:spacing w:after="0" w:line="240" w:lineRule="auto"/>
              <w:ind w:left="0" w:firstLine="0"/>
              <w:rPr>
                <w:rFonts w:ascii="Poppins" w:cs="Poppins" w:eastAsia="Poppins" w:hAnsi="Poppins"/>
                <w:b w:val="1"/>
                <w:color w:val="ffffff"/>
                <w:sz w:val="22"/>
                <w:szCs w:val="22"/>
              </w:rPr>
            </w:pPr>
            <w:r w:rsidDel="00000000" w:rsidR="00000000" w:rsidRPr="00000000">
              <w:rPr>
                <w:rFonts w:ascii="Poppins" w:cs="Poppins" w:eastAsia="Poppins" w:hAnsi="Poppins"/>
                <w:b w:val="1"/>
                <w:color w:val="ffffff"/>
                <w:sz w:val="22"/>
                <w:szCs w:val="22"/>
                <w:rtl w:val="0"/>
              </w:rPr>
              <w:t xml:space="preserve">Key components</w:t>
            </w:r>
          </w:p>
        </w:tc>
        <w:tc>
          <w:tcPr>
            <w:shd w:fill="09100f" w:val="clear"/>
            <w:tcMar>
              <w:top w:w="100.0" w:type="dxa"/>
              <w:left w:w="100.0" w:type="dxa"/>
              <w:bottom w:w="100.0" w:type="dxa"/>
              <w:right w:w="100.0" w:type="dxa"/>
            </w:tcMar>
            <w:vAlign w:val="top"/>
          </w:tcPr>
          <w:p w:rsidR="00000000" w:rsidDel="00000000" w:rsidP="00000000" w:rsidRDefault="00000000" w:rsidRPr="00000000" w14:paraId="0000003C">
            <w:pPr>
              <w:widowControl w:val="0"/>
              <w:spacing w:after="0" w:line="240" w:lineRule="auto"/>
              <w:ind w:left="0" w:firstLine="0"/>
              <w:rPr>
                <w:rFonts w:ascii="Poppins" w:cs="Poppins" w:eastAsia="Poppins" w:hAnsi="Poppins"/>
                <w:b w:val="1"/>
                <w:color w:val="ffffff"/>
                <w:sz w:val="22"/>
                <w:szCs w:val="22"/>
              </w:rPr>
            </w:pPr>
            <w:r w:rsidDel="00000000" w:rsidR="00000000" w:rsidRPr="00000000">
              <w:rPr>
                <w:rFonts w:ascii="Poppins" w:cs="Poppins" w:eastAsia="Poppins" w:hAnsi="Poppins"/>
                <w:b w:val="1"/>
                <w:color w:val="ffffff"/>
                <w:sz w:val="22"/>
                <w:szCs w:val="22"/>
                <w:rtl w:val="0"/>
              </w:rPr>
              <w:t xml:space="preserve">Safety and environmental considerations</w:t>
            </w:r>
          </w:p>
        </w:tc>
        <w:tc>
          <w:tcPr>
            <w:shd w:fill="09100f" w:val="clear"/>
            <w:tcMar>
              <w:top w:w="100.0" w:type="dxa"/>
              <w:left w:w="100.0" w:type="dxa"/>
              <w:bottom w:w="100.0" w:type="dxa"/>
              <w:right w:w="100.0" w:type="dxa"/>
            </w:tcMar>
            <w:vAlign w:val="top"/>
          </w:tcPr>
          <w:p w:rsidR="00000000" w:rsidDel="00000000" w:rsidP="00000000" w:rsidRDefault="00000000" w:rsidRPr="00000000" w14:paraId="0000003D">
            <w:pPr>
              <w:widowControl w:val="0"/>
              <w:spacing w:after="0" w:line="240" w:lineRule="auto"/>
              <w:ind w:left="0" w:firstLine="0"/>
              <w:rPr>
                <w:rFonts w:ascii="Poppins" w:cs="Poppins" w:eastAsia="Poppins" w:hAnsi="Poppins"/>
                <w:b w:val="1"/>
                <w:color w:val="ffffff"/>
                <w:sz w:val="22"/>
                <w:szCs w:val="22"/>
              </w:rPr>
            </w:pPr>
            <w:r w:rsidDel="00000000" w:rsidR="00000000" w:rsidRPr="00000000">
              <w:rPr>
                <w:rFonts w:ascii="Poppins" w:cs="Poppins" w:eastAsia="Poppins" w:hAnsi="Poppins"/>
                <w:b w:val="1"/>
                <w:color w:val="ffffff"/>
                <w:sz w:val="22"/>
                <w:szCs w:val="22"/>
                <w:rtl w:val="0"/>
              </w:rPr>
              <w:t xml:space="preserve">Integrations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pageBreakBefore w:val="0"/>
              <w:widowControl w:val="0"/>
              <w:spacing w:after="0" w:line="240" w:lineRule="auto"/>
              <w:ind w:left="0" w:firstLine="0"/>
              <w:rPr>
                <w:rFonts w:ascii="Poppins" w:cs="Poppins" w:eastAsia="Poppins" w:hAnsi="Poppins"/>
                <w:color w:val="2f2e2e"/>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pageBreakBefore w:val="0"/>
              <w:widowControl w:val="0"/>
              <w:spacing w:after="0" w:line="240" w:lineRule="auto"/>
              <w:ind w:left="0" w:firstLine="0"/>
              <w:rPr>
                <w:rFonts w:ascii="Poppins" w:cs="Poppins" w:eastAsia="Poppins" w:hAnsi="Poppins"/>
                <w:color w:val="2f2e2e"/>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pageBreakBefore w:val="0"/>
              <w:widowControl w:val="0"/>
              <w:spacing w:after="0" w:line="240" w:lineRule="auto"/>
              <w:ind w:left="0" w:firstLine="0"/>
              <w:rPr>
                <w:rFonts w:ascii="Poppins" w:cs="Poppins" w:eastAsia="Poppins" w:hAnsi="Poppins"/>
                <w:color w:val="2f2e2e"/>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widowControl w:val="0"/>
              <w:spacing w:after="0" w:line="240" w:lineRule="auto"/>
              <w:ind w:left="0" w:firstLine="0"/>
              <w:rPr>
                <w:rFonts w:ascii="Poppins" w:cs="Poppins" w:eastAsia="Poppins" w:hAnsi="Poppins"/>
                <w:color w:val="2f2e2e"/>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pageBreakBefore w:val="0"/>
              <w:widowControl w:val="0"/>
              <w:spacing w:after="0" w:line="240" w:lineRule="auto"/>
              <w:ind w:left="0" w:firstLine="0"/>
              <w:rPr>
                <w:rFonts w:ascii="Poppins" w:cs="Poppins" w:eastAsia="Poppins" w:hAnsi="Poppins"/>
                <w:color w:val="2f2e2e"/>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pageBreakBefore w:val="0"/>
              <w:widowControl w:val="0"/>
              <w:spacing w:after="0" w:line="240" w:lineRule="auto"/>
              <w:ind w:left="0" w:firstLine="0"/>
              <w:rPr>
                <w:rFonts w:ascii="Poppins" w:cs="Poppins" w:eastAsia="Poppins" w:hAnsi="Poppins"/>
                <w:color w:val="2f2e2e"/>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pageBreakBefore w:val="0"/>
              <w:widowControl w:val="0"/>
              <w:spacing w:after="0" w:line="240" w:lineRule="auto"/>
              <w:ind w:left="0" w:firstLine="0"/>
              <w:rPr>
                <w:rFonts w:ascii="Poppins" w:cs="Poppins" w:eastAsia="Poppins" w:hAnsi="Poppins"/>
                <w:color w:val="2f2e2e"/>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spacing w:after="0" w:line="240" w:lineRule="auto"/>
              <w:ind w:left="0" w:firstLine="0"/>
              <w:rPr>
                <w:rFonts w:ascii="Poppins" w:cs="Poppins" w:eastAsia="Poppins" w:hAnsi="Poppins"/>
                <w:color w:val="2f2e2e"/>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pageBreakBefore w:val="0"/>
              <w:widowControl w:val="0"/>
              <w:spacing w:after="0" w:line="240" w:lineRule="auto"/>
              <w:ind w:left="0" w:firstLine="0"/>
              <w:rPr>
                <w:rFonts w:ascii="Poppins" w:cs="Poppins" w:eastAsia="Poppins" w:hAnsi="Poppins"/>
                <w:color w:val="2f2e2e"/>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pageBreakBefore w:val="0"/>
              <w:widowControl w:val="0"/>
              <w:spacing w:after="0" w:line="240" w:lineRule="auto"/>
              <w:ind w:left="0" w:firstLine="0"/>
              <w:rPr>
                <w:rFonts w:ascii="Poppins" w:cs="Poppins" w:eastAsia="Poppins" w:hAnsi="Poppins"/>
                <w:color w:val="2f2e2e"/>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pageBreakBefore w:val="0"/>
              <w:widowControl w:val="0"/>
              <w:spacing w:after="0" w:line="240" w:lineRule="auto"/>
              <w:ind w:left="0" w:firstLine="0"/>
              <w:rPr>
                <w:rFonts w:ascii="Poppins" w:cs="Poppins" w:eastAsia="Poppins" w:hAnsi="Poppins"/>
                <w:color w:val="2f2e2e"/>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widowControl w:val="0"/>
              <w:spacing w:after="0" w:line="240" w:lineRule="auto"/>
              <w:ind w:left="0" w:firstLine="0"/>
              <w:rPr>
                <w:rFonts w:ascii="Poppins" w:cs="Poppins" w:eastAsia="Poppins" w:hAnsi="Poppins"/>
                <w:color w:val="2f2e2e"/>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widowControl w:val="0"/>
              <w:spacing w:after="0" w:line="240" w:lineRule="auto"/>
              <w:ind w:left="0" w:firstLine="0"/>
              <w:rPr>
                <w:rFonts w:ascii="Poppins" w:cs="Poppins" w:eastAsia="Poppins" w:hAnsi="Poppins"/>
                <w:color w:val="2f2e2e"/>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widowControl w:val="0"/>
              <w:spacing w:after="0" w:line="240" w:lineRule="auto"/>
              <w:ind w:left="0" w:firstLine="0"/>
              <w:rPr>
                <w:rFonts w:ascii="Poppins" w:cs="Poppins" w:eastAsia="Poppins" w:hAnsi="Poppins"/>
                <w:color w:val="2f2e2e"/>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pageBreakBefore w:val="0"/>
              <w:widowControl w:val="0"/>
              <w:spacing w:after="0" w:line="240" w:lineRule="auto"/>
              <w:ind w:left="0" w:firstLine="0"/>
              <w:rPr>
                <w:rFonts w:ascii="Poppins" w:cs="Poppins" w:eastAsia="Poppins" w:hAnsi="Poppins"/>
                <w:color w:val="2f2e2e"/>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widowControl w:val="0"/>
              <w:spacing w:after="0" w:line="240" w:lineRule="auto"/>
              <w:ind w:left="0" w:firstLine="0"/>
              <w:rPr>
                <w:rFonts w:ascii="Poppins" w:cs="Poppins" w:eastAsia="Poppins" w:hAnsi="Poppins"/>
                <w:color w:val="2f2e2e"/>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widowControl w:val="0"/>
              <w:spacing w:after="0" w:line="240" w:lineRule="auto"/>
              <w:ind w:left="0" w:firstLine="0"/>
              <w:rPr>
                <w:rFonts w:ascii="Poppins" w:cs="Poppins" w:eastAsia="Poppins" w:hAnsi="Poppins"/>
                <w:color w:val="2f2e2e"/>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widowControl w:val="0"/>
              <w:spacing w:after="0" w:line="240" w:lineRule="auto"/>
              <w:ind w:left="0" w:firstLine="0"/>
              <w:rPr>
                <w:rFonts w:ascii="Poppins" w:cs="Poppins" w:eastAsia="Poppins" w:hAnsi="Poppins"/>
                <w:color w:val="2f2e2e"/>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pageBreakBefore w:val="0"/>
              <w:widowControl w:val="0"/>
              <w:spacing w:after="0" w:line="240" w:lineRule="auto"/>
              <w:ind w:left="0" w:firstLine="0"/>
              <w:rPr>
                <w:rFonts w:ascii="Poppins" w:cs="Poppins" w:eastAsia="Poppins" w:hAnsi="Poppins"/>
                <w:color w:val="2f2e2e"/>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widowControl w:val="0"/>
              <w:spacing w:after="0" w:line="240" w:lineRule="auto"/>
              <w:ind w:left="0" w:firstLine="0"/>
              <w:rPr>
                <w:rFonts w:ascii="Poppins" w:cs="Poppins" w:eastAsia="Poppins" w:hAnsi="Poppins"/>
                <w:color w:val="2f2e2e"/>
                <w:sz w:val="22"/>
                <w:szCs w:val="22"/>
              </w:rPr>
            </w:pPr>
            <w:r w:rsidDel="00000000" w:rsidR="00000000" w:rsidRPr="00000000">
              <w:rPr>
                <w:rtl w:val="0"/>
              </w:rPr>
            </w:r>
          </w:p>
        </w:tc>
      </w:tr>
    </w:tbl>
    <w:p w:rsidR="00000000" w:rsidDel="00000000" w:rsidP="00000000" w:rsidRDefault="00000000" w:rsidRPr="00000000" w14:paraId="00000052">
      <w:pPr>
        <w:pageBreakBefore w:val="0"/>
        <w:spacing w:after="120" w:line="276" w:lineRule="auto"/>
        <w:ind w:left="0" w:firstLine="0"/>
        <w:rPr>
          <w:rFonts w:ascii="Poppins" w:cs="Poppins" w:eastAsia="Poppins" w:hAnsi="Poppins"/>
          <w:color w:val="2f2e2e"/>
          <w:sz w:val="22"/>
          <w:szCs w:val="22"/>
        </w:rPr>
      </w:pPr>
      <w:r w:rsidDel="00000000" w:rsidR="00000000" w:rsidRPr="00000000">
        <w:rPr>
          <w:rtl w:val="0"/>
        </w:rPr>
      </w:r>
    </w:p>
    <w:p w:rsidR="00000000" w:rsidDel="00000000" w:rsidP="00000000" w:rsidRDefault="00000000" w:rsidRPr="00000000" w14:paraId="00000053">
      <w:pPr>
        <w:pageBreakBefore w:val="0"/>
        <w:spacing w:after="120" w:line="276" w:lineRule="auto"/>
        <w:ind w:left="0" w:firstLine="0"/>
        <w:rPr>
          <w:rFonts w:ascii="Poppins" w:cs="Poppins" w:eastAsia="Poppins" w:hAnsi="Poppins"/>
          <w:color w:val="2f2e2e"/>
          <w:sz w:val="22"/>
          <w:szCs w:val="22"/>
        </w:rPr>
      </w:pPr>
      <w:r w:rsidDel="00000000" w:rsidR="00000000" w:rsidRPr="00000000">
        <w:rPr>
          <w:rFonts w:ascii="Poppins" w:cs="Poppins" w:eastAsia="Poppins" w:hAnsi="Poppins"/>
          <w:color w:val="2f2e2e"/>
          <w:sz w:val="22"/>
          <w:szCs w:val="22"/>
          <w:rtl w:val="0"/>
        </w:rPr>
        <w:t xml:space="preserve">B2B SaaS product (for example, an employee absence management tool)</w:t>
      </w:r>
    </w:p>
    <w:tbl>
      <w:tblPr>
        <w:tblStyle w:val="Table5"/>
        <w:tblW w:w="1539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1215"/>
        <w:gridCol w:w="1215"/>
        <w:gridCol w:w="1830"/>
        <w:gridCol w:w="1365"/>
        <w:gridCol w:w="1785"/>
        <w:gridCol w:w="1155"/>
        <w:gridCol w:w="2550"/>
        <w:gridCol w:w="3060"/>
        <w:tblGridChange w:id="0">
          <w:tblGrid>
            <w:gridCol w:w="1215"/>
            <w:gridCol w:w="1215"/>
            <w:gridCol w:w="1215"/>
            <w:gridCol w:w="1830"/>
            <w:gridCol w:w="1365"/>
            <w:gridCol w:w="1785"/>
            <w:gridCol w:w="1155"/>
            <w:gridCol w:w="2550"/>
            <w:gridCol w:w="3060"/>
          </w:tblGrid>
        </w:tblGridChange>
      </w:tblGrid>
      <w:tr>
        <w:trPr>
          <w:cantSplit w:val="0"/>
          <w:trHeight w:val="1230" w:hRule="atLeast"/>
          <w:tblHeader w:val="0"/>
        </w:trPr>
        <w:tc>
          <w:tcPr>
            <w:shd w:fill="09100f" w:val="clear"/>
            <w:tcMar>
              <w:top w:w="100.0" w:type="dxa"/>
              <w:left w:w="100.0" w:type="dxa"/>
              <w:bottom w:w="100.0" w:type="dxa"/>
              <w:right w:w="100.0" w:type="dxa"/>
            </w:tcMar>
            <w:vAlign w:val="top"/>
          </w:tcPr>
          <w:p w:rsidR="00000000" w:rsidDel="00000000" w:rsidP="00000000" w:rsidRDefault="00000000" w:rsidRPr="00000000" w14:paraId="00000054">
            <w:pPr>
              <w:pageBreakBefore w:val="0"/>
              <w:widowControl w:val="0"/>
              <w:spacing w:after="0" w:line="240" w:lineRule="auto"/>
              <w:ind w:left="0" w:firstLine="0"/>
              <w:rPr>
                <w:rFonts w:ascii="Poppins" w:cs="Poppins" w:eastAsia="Poppins" w:hAnsi="Poppins"/>
                <w:b w:val="1"/>
                <w:color w:val="ffffff"/>
                <w:sz w:val="22"/>
                <w:szCs w:val="22"/>
              </w:rPr>
            </w:pPr>
            <w:r w:rsidDel="00000000" w:rsidR="00000000" w:rsidRPr="00000000">
              <w:rPr>
                <w:rFonts w:ascii="Poppins" w:cs="Poppins" w:eastAsia="Poppins" w:hAnsi="Poppins"/>
                <w:b w:val="1"/>
                <w:color w:val="ffffff"/>
                <w:sz w:val="22"/>
                <w:szCs w:val="22"/>
                <w:rtl w:val="0"/>
              </w:rPr>
              <w:t xml:space="preserve">Product name</w:t>
            </w:r>
          </w:p>
        </w:tc>
        <w:tc>
          <w:tcPr>
            <w:shd w:fill="09100f" w:val="clear"/>
            <w:tcMar>
              <w:top w:w="100.0" w:type="dxa"/>
              <w:left w:w="100.0" w:type="dxa"/>
              <w:bottom w:w="100.0" w:type="dxa"/>
              <w:right w:w="100.0" w:type="dxa"/>
            </w:tcMar>
            <w:vAlign w:val="top"/>
          </w:tcPr>
          <w:p w:rsidR="00000000" w:rsidDel="00000000" w:rsidP="00000000" w:rsidRDefault="00000000" w:rsidRPr="00000000" w14:paraId="00000055">
            <w:pPr>
              <w:pageBreakBefore w:val="0"/>
              <w:widowControl w:val="0"/>
              <w:spacing w:after="0" w:line="240" w:lineRule="auto"/>
              <w:ind w:left="0" w:firstLine="0"/>
              <w:rPr>
                <w:rFonts w:ascii="Poppins" w:cs="Poppins" w:eastAsia="Poppins" w:hAnsi="Poppins"/>
                <w:b w:val="1"/>
                <w:color w:val="ffffff"/>
                <w:sz w:val="22"/>
                <w:szCs w:val="22"/>
              </w:rPr>
            </w:pPr>
            <w:r w:rsidDel="00000000" w:rsidR="00000000" w:rsidRPr="00000000">
              <w:rPr>
                <w:rFonts w:ascii="Poppins" w:cs="Poppins" w:eastAsia="Poppins" w:hAnsi="Poppins"/>
                <w:b w:val="1"/>
                <w:color w:val="ffffff"/>
                <w:sz w:val="22"/>
                <w:szCs w:val="22"/>
                <w:rtl w:val="0"/>
              </w:rPr>
              <w:t xml:space="preserve">Product ID</w:t>
            </w:r>
          </w:p>
        </w:tc>
        <w:tc>
          <w:tcPr>
            <w:shd w:fill="09100f" w:val="clear"/>
            <w:tcMar>
              <w:top w:w="100.0" w:type="dxa"/>
              <w:left w:w="100.0" w:type="dxa"/>
              <w:bottom w:w="100.0" w:type="dxa"/>
              <w:right w:w="100.0" w:type="dxa"/>
            </w:tcMar>
            <w:vAlign w:val="top"/>
          </w:tcPr>
          <w:p w:rsidR="00000000" w:rsidDel="00000000" w:rsidP="00000000" w:rsidRDefault="00000000" w:rsidRPr="00000000" w14:paraId="00000056">
            <w:pPr>
              <w:pageBreakBefore w:val="0"/>
              <w:widowControl w:val="0"/>
              <w:spacing w:after="0" w:line="240" w:lineRule="auto"/>
              <w:ind w:left="0" w:firstLine="0"/>
              <w:rPr>
                <w:rFonts w:ascii="Poppins" w:cs="Poppins" w:eastAsia="Poppins" w:hAnsi="Poppins"/>
                <w:b w:val="1"/>
                <w:color w:val="ffffff"/>
                <w:sz w:val="22"/>
                <w:szCs w:val="22"/>
              </w:rPr>
            </w:pPr>
            <w:r w:rsidDel="00000000" w:rsidR="00000000" w:rsidRPr="00000000">
              <w:rPr>
                <w:rFonts w:ascii="Poppins" w:cs="Poppins" w:eastAsia="Poppins" w:hAnsi="Poppins"/>
                <w:b w:val="1"/>
                <w:color w:val="ffffff"/>
                <w:sz w:val="22"/>
                <w:szCs w:val="22"/>
                <w:rtl w:val="0"/>
              </w:rPr>
              <w:t xml:space="preserve">Price</w:t>
            </w:r>
          </w:p>
        </w:tc>
        <w:tc>
          <w:tcPr>
            <w:shd w:fill="09100f" w:val="clear"/>
            <w:tcMar>
              <w:top w:w="100.0" w:type="dxa"/>
              <w:left w:w="100.0" w:type="dxa"/>
              <w:bottom w:w="100.0" w:type="dxa"/>
              <w:right w:w="100.0" w:type="dxa"/>
            </w:tcMar>
            <w:vAlign w:val="top"/>
          </w:tcPr>
          <w:p w:rsidR="00000000" w:rsidDel="00000000" w:rsidP="00000000" w:rsidRDefault="00000000" w:rsidRPr="00000000" w14:paraId="00000057">
            <w:pPr>
              <w:pageBreakBefore w:val="0"/>
              <w:widowControl w:val="0"/>
              <w:spacing w:after="0" w:line="240" w:lineRule="auto"/>
              <w:ind w:left="0" w:firstLine="0"/>
              <w:rPr>
                <w:rFonts w:ascii="Poppins" w:cs="Poppins" w:eastAsia="Poppins" w:hAnsi="Poppins"/>
                <w:b w:val="1"/>
                <w:color w:val="ffffff"/>
                <w:sz w:val="22"/>
                <w:szCs w:val="22"/>
              </w:rPr>
            </w:pPr>
            <w:r w:rsidDel="00000000" w:rsidR="00000000" w:rsidRPr="00000000">
              <w:rPr>
                <w:rFonts w:ascii="Poppins" w:cs="Poppins" w:eastAsia="Poppins" w:hAnsi="Poppins"/>
                <w:b w:val="1"/>
                <w:color w:val="ffffff"/>
                <w:sz w:val="22"/>
                <w:szCs w:val="22"/>
                <w:rtl w:val="0"/>
              </w:rPr>
              <w:t xml:space="preserve">App integration capabilities</w:t>
            </w:r>
          </w:p>
        </w:tc>
        <w:tc>
          <w:tcPr>
            <w:shd w:fill="09100f" w:val="clear"/>
            <w:tcMar>
              <w:top w:w="100.0" w:type="dxa"/>
              <w:left w:w="100.0" w:type="dxa"/>
              <w:bottom w:w="100.0" w:type="dxa"/>
              <w:right w:w="100.0" w:type="dxa"/>
            </w:tcMar>
            <w:vAlign w:val="top"/>
          </w:tcPr>
          <w:p w:rsidR="00000000" w:rsidDel="00000000" w:rsidP="00000000" w:rsidRDefault="00000000" w:rsidRPr="00000000" w14:paraId="00000058">
            <w:pPr>
              <w:pageBreakBefore w:val="0"/>
              <w:widowControl w:val="0"/>
              <w:spacing w:after="0" w:line="240" w:lineRule="auto"/>
              <w:ind w:left="0" w:firstLine="0"/>
              <w:rPr>
                <w:rFonts w:ascii="Poppins" w:cs="Poppins" w:eastAsia="Poppins" w:hAnsi="Poppins"/>
                <w:b w:val="1"/>
                <w:color w:val="ffffff"/>
                <w:sz w:val="22"/>
                <w:szCs w:val="22"/>
              </w:rPr>
            </w:pPr>
            <w:r w:rsidDel="00000000" w:rsidR="00000000" w:rsidRPr="00000000">
              <w:rPr>
                <w:rFonts w:ascii="Poppins" w:cs="Poppins" w:eastAsia="Poppins" w:hAnsi="Poppins"/>
                <w:b w:val="1"/>
                <w:color w:val="ffffff"/>
                <w:sz w:val="22"/>
                <w:szCs w:val="22"/>
                <w:rtl w:val="0"/>
              </w:rPr>
              <w:t xml:space="preserve">Storage space</w:t>
            </w:r>
          </w:p>
        </w:tc>
        <w:tc>
          <w:tcPr>
            <w:shd w:fill="09100f" w:val="clear"/>
            <w:tcMar>
              <w:top w:w="100.0" w:type="dxa"/>
              <w:left w:w="100.0" w:type="dxa"/>
              <w:bottom w:w="100.0" w:type="dxa"/>
              <w:right w:w="100.0" w:type="dxa"/>
            </w:tcMar>
            <w:vAlign w:val="top"/>
          </w:tcPr>
          <w:p w:rsidR="00000000" w:rsidDel="00000000" w:rsidP="00000000" w:rsidRDefault="00000000" w:rsidRPr="00000000" w14:paraId="00000059">
            <w:pPr>
              <w:pageBreakBefore w:val="0"/>
              <w:widowControl w:val="0"/>
              <w:spacing w:after="0" w:line="240" w:lineRule="auto"/>
              <w:ind w:left="0" w:firstLine="0"/>
              <w:rPr>
                <w:rFonts w:ascii="Poppins" w:cs="Poppins" w:eastAsia="Poppins" w:hAnsi="Poppins"/>
                <w:b w:val="1"/>
                <w:color w:val="ffffff"/>
                <w:sz w:val="22"/>
                <w:szCs w:val="22"/>
              </w:rPr>
            </w:pPr>
            <w:r w:rsidDel="00000000" w:rsidR="00000000" w:rsidRPr="00000000">
              <w:rPr>
                <w:rFonts w:ascii="Poppins" w:cs="Poppins" w:eastAsia="Poppins" w:hAnsi="Poppins"/>
                <w:b w:val="1"/>
                <w:color w:val="ffffff"/>
                <w:sz w:val="22"/>
                <w:szCs w:val="22"/>
                <w:rtl w:val="0"/>
              </w:rPr>
              <w:t xml:space="preserve">Hosting requirements</w:t>
            </w:r>
          </w:p>
        </w:tc>
        <w:tc>
          <w:tcPr>
            <w:shd w:fill="09100f" w:val="clear"/>
            <w:tcMar>
              <w:top w:w="100.0" w:type="dxa"/>
              <w:left w:w="100.0" w:type="dxa"/>
              <w:bottom w:w="100.0" w:type="dxa"/>
              <w:right w:w="100.0" w:type="dxa"/>
            </w:tcMar>
            <w:vAlign w:val="top"/>
          </w:tcPr>
          <w:p w:rsidR="00000000" w:rsidDel="00000000" w:rsidP="00000000" w:rsidRDefault="00000000" w:rsidRPr="00000000" w14:paraId="0000005A">
            <w:pPr>
              <w:pageBreakBefore w:val="0"/>
              <w:widowControl w:val="0"/>
              <w:spacing w:after="0" w:line="240" w:lineRule="auto"/>
              <w:ind w:left="0" w:firstLine="0"/>
              <w:rPr>
                <w:rFonts w:ascii="Poppins" w:cs="Poppins" w:eastAsia="Poppins" w:hAnsi="Poppins"/>
                <w:b w:val="1"/>
                <w:color w:val="ffffff"/>
                <w:sz w:val="22"/>
                <w:szCs w:val="22"/>
              </w:rPr>
            </w:pPr>
            <w:r w:rsidDel="00000000" w:rsidR="00000000" w:rsidRPr="00000000">
              <w:rPr>
                <w:rFonts w:ascii="Poppins" w:cs="Poppins" w:eastAsia="Poppins" w:hAnsi="Poppins"/>
                <w:b w:val="1"/>
                <w:color w:val="ffffff"/>
                <w:sz w:val="22"/>
                <w:szCs w:val="22"/>
                <w:rtl w:val="0"/>
              </w:rPr>
              <w:t xml:space="preserve">Users per account</w:t>
            </w:r>
          </w:p>
        </w:tc>
        <w:tc>
          <w:tcPr>
            <w:shd w:fill="09100f" w:val="clear"/>
            <w:tcMar>
              <w:top w:w="100.0" w:type="dxa"/>
              <w:left w:w="100.0" w:type="dxa"/>
              <w:bottom w:w="100.0" w:type="dxa"/>
              <w:right w:w="100.0" w:type="dxa"/>
            </w:tcMar>
            <w:vAlign w:val="top"/>
          </w:tcPr>
          <w:p w:rsidR="00000000" w:rsidDel="00000000" w:rsidP="00000000" w:rsidRDefault="00000000" w:rsidRPr="00000000" w14:paraId="0000005B">
            <w:pPr>
              <w:pageBreakBefore w:val="0"/>
              <w:widowControl w:val="0"/>
              <w:spacing w:after="0" w:line="240" w:lineRule="auto"/>
              <w:ind w:left="0" w:firstLine="0"/>
              <w:rPr>
                <w:rFonts w:ascii="Poppins" w:cs="Poppins" w:eastAsia="Poppins" w:hAnsi="Poppins"/>
                <w:b w:val="1"/>
                <w:color w:val="ffffff"/>
                <w:sz w:val="22"/>
                <w:szCs w:val="22"/>
              </w:rPr>
            </w:pPr>
            <w:r w:rsidDel="00000000" w:rsidR="00000000" w:rsidRPr="00000000">
              <w:rPr>
                <w:rFonts w:ascii="Poppins" w:cs="Poppins" w:eastAsia="Poppins" w:hAnsi="Poppins"/>
                <w:b w:val="1"/>
                <w:color w:val="ffffff"/>
                <w:sz w:val="22"/>
                <w:szCs w:val="22"/>
                <w:rtl w:val="0"/>
              </w:rPr>
              <w:t xml:space="preserve">Backup, maintenance and ongoing support</w:t>
            </w:r>
          </w:p>
        </w:tc>
        <w:tc>
          <w:tcPr>
            <w:shd w:fill="09100f" w:val="clear"/>
            <w:tcMar>
              <w:top w:w="100.0" w:type="dxa"/>
              <w:left w:w="100.0" w:type="dxa"/>
              <w:bottom w:w="100.0" w:type="dxa"/>
              <w:right w:w="100.0" w:type="dxa"/>
            </w:tcMar>
            <w:vAlign w:val="top"/>
          </w:tcPr>
          <w:p w:rsidR="00000000" w:rsidDel="00000000" w:rsidP="00000000" w:rsidRDefault="00000000" w:rsidRPr="00000000" w14:paraId="0000005C">
            <w:pPr>
              <w:pageBreakBefore w:val="0"/>
              <w:widowControl w:val="0"/>
              <w:spacing w:after="0" w:line="240" w:lineRule="auto"/>
              <w:ind w:left="0" w:firstLine="0"/>
              <w:rPr>
                <w:rFonts w:ascii="Poppins" w:cs="Poppins" w:eastAsia="Poppins" w:hAnsi="Poppins"/>
                <w:b w:val="1"/>
                <w:color w:val="ffffff"/>
                <w:sz w:val="22"/>
                <w:szCs w:val="22"/>
              </w:rPr>
            </w:pPr>
            <w:r w:rsidDel="00000000" w:rsidR="00000000" w:rsidRPr="00000000">
              <w:rPr>
                <w:rFonts w:ascii="Poppins" w:cs="Poppins" w:eastAsia="Poppins" w:hAnsi="Poppins"/>
                <w:b w:val="1"/>
                <w:color w:val="ffffff"/>
                <w:sz w:val="22"/>
                <w:szCs w:val="22"/>
                <w:rtl w:val="0"/>
              </w:rPr>
              <w:t xml:space="preserve">Data protection compliance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pageBreakBefore w:val="0"/>
              <w:widowControl w:val="0"/>
              <w:spacing w:after="0" w:line="240" w:lineRule="auto"/>
              <w:ind w:left="0" w:firstLine="0"/>
              <w:rPr>
                <w:rFonts w:ascii="Poppins" w:cs="Poppins" w:eastAsia="Poppins" w:hAnsi="Poppins"/>
                <w:color w:val="2f2e2e"/>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widowControl w:val="0"/>
              <w:spacing w:after="0" w:line="240" w:lineRule="auto"/>
              <w:ind w:left="0" w:firstLine="0"/>
              <w:rPr>
                <w:rFonts w:ascii="Poppins" w:cs="Poppins" w:eastAsia="Poppins" w:hAnsi="Poppins"/>
                <w:color w:val="2f2e2e"/>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pageBreakBefore w:val="0"/>
              <w:widowControl w:val="0"/>
              <w:spacing w:after="0" w:line="240" w:lineRule="auto"/>
              <w:ind w:left="0" w:firstLine="0"/>
              <w:rPr>
                <w:rFonts w:ascii="Poppins" w:cs="Poppins" w:eastAsia="Poppins" w:hAnsi="Poppins"/>
                <w:color w:val="2f2e2e"/>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widowControl w:val="0"/>
              <w:spacing w:after="0" w:line="240" w:lineRule="auto"/>
              <w:ind w:left="0" w:firstLine="0"/>
              <w:rPr>
                <w:rFonts w:ascii="Poppins" w:cs="Poppins" w:eastAsia="Poppins" w:hAnsi="Poppins"/>
                <w:color w:val="2f2e2e"/>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pageBreakBefore w:val="0"/>
              <w:widowControl w:val="0"/>
              <w:spacing w:after="0" w:line="240" w:lineRule="auto"/>
              <w:ind w:left="0" w:firstLine="0"/>
              <w:rPr>
                <w:rFonts w:ascii="Poppins" w:cs="Poppins" w:eastAsia="Poppins" w:hAnsi="Poppins"/>
                <w:color w:val="2f2e2e"/>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pageBreakBefore w:val="0"/>
              <w:widowControl w:val="0"/>
              <w:spacing w:after="0" w:line="240" w:lineRule="auto"/>
              <w:ind w:left="0" w:firstLine="0"/>
              <w:rPr>
                <w:rFonts w:ascii="Poppins" w:cs="Poppins" w:eastAsia="Poppins" w:hAnsi="Poppins"/>
                <w:color w:val="2f2e2e"/>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pageBreakBefore w:val="0"/>
              <w:widowControl w:val="0"/>
              <w:spacing w:after="0" w:line="240" w:lineRule="auto"/>
              <w:ind w:left="0" w:firstLine="0"/>
              <w:rPr>
                <w:rFonts w:ascii="Poppins" w:cs="Poppins" w:eastAsia="Poppins" w:hAnsi="Poppins"/>
                <w:color w:val="2f2e2e"/>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pageBreakBefore w:val="0"/>
              <w:widowControl w:val="0"/>
              <w:spacing w:after="0" w:line="240" w:lineRule="auto"/>
              <w:ind w:left="0" w:firstLine="0"/>
              <w:rPr>
                <w:rFonts w:ascii="Poppins" w:cs="Poppins" w:eastAsia="Poppins" w:hAnsi="Poppins"/>
                <w:color w:val="2f2e2e"/>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pageBreakBefore w:val="0"/>
              <w:widowControl w:val="0"/>
              <w:spacing w:after="0" w:line="240" w:lineRule="auto"/>
              <w:ind w:left="0" w:firstLine="0"/>
              <w:rPr>
                <w:rFonts w:ascii="Poppins" w:cs="Poppins" w:eastAsia="Poppins" w:hAnsi="Poppins"/>
                <w:color w:val="2f2e2e"/>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pageBreakBefore w:val="0"/>
              <w:widowControl w:val="0"/>
              <w:spacing w:after="0" w:line="240" w:lineRule="auto"/>
              <w:ind w:left="0" w:firstLine="0"/>
              <w:rPr>
                <w:rFonts w:ascii="Poppins" w:cs="Poppins" w:eastAsia="Poppins" w:hAnsi="Poppins"/>
                <w:color w:val="2f2e2e"/>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pageBreakBefore w:val="0"/>
              <w:widowControl w:val="0"/>
              <w:spacing w:after="0" w:line="240" w:lineRule="auto"/>
              <w:ind w:left="0" w:firstLine="0"/>
              <w:rPr>
                <w:rFonts w:ascii="Poppins" w:cs="Poppins" w:eastAsia="Poppins" w:hAnsi="Poppins"/>
                <w:color w:val="2f2e2e"/>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pageBreakBefore w:val="0"/>
              <w:widowControl w:val="0"/>
              <w:spacing w:after="0" w:line="240" w:lineRule="auto"/>
              <w:ind w:left="0" w:firstLine="0"/>
              <w:rPr>
                <w:rFonts w:ascii="Poppins" w:cs="Poppins" w:eastAsia="Poppins" w:hAnsi="Poppins"/>
                <w:color w:val="2f2e2e"/>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pageBreakBefore w:val="0"/>
              <w:widowControl w:val="0"/>
              <w:spacing w:after="0" w:line="240" w:lineRule="auto"/>
              <w:ind w:left="0" w:firstLine="0"/>
              <w:rPr>
                <w:rFonts w:ascii="Poppins" w:cs="Poppins" w:eastAsia="Poppins" w:hAnsi="Poppins"/>
                <w:color w:val="2f2e2e"/>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pageBreakBefore w:val="0"/>
              <w:widowControl w:val="0"/>
              <w:spacing w:after="0" w:line="240" w:lineRule="auto"/>
              <w:ind w:left="0" w:firstLine="0"/>
              <w:rPr>
                <w:rFonts w:ascii="Poppins" w:cs="Poppins" w:eastAsia="Poppins" w:hAnsi="Poppins"/>
                <w:color w:val="2f2e2e"/>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pageBreakBefore w:val="0"/>
              <w:widowControl w:val="0"/>
              <w:spacing w:after="0" w:line="240" w:lineRule="auto"/>
              <w:ind w:left="0" w:firstLine="0"/>
              <w:rPr>
                <w:rFonts w:ascii="Poppins" w:cs="Poppins" w:eastAsia="Poppins" w:hAnsi="Poppins"/>
                <w:color w:val="2f2e2e"/>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pageBreakBefore w:val="0"/>
              <w:widowControl w:val="0"/>
              <w:spacing w:after="0" w:line="240" w:lineRule="auto"/>
              <w:ind w:left="0" w:firstLine="0"/>
              <w:rPr>
                <w:rFonts w:ascii="Poppins" w:cs="Poppins" w:eastAsia="Poppins" w:hAnsi="Poppins"/>
                <w:color w:val="2f2e2e"/>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widowControl w:val="0"/>
              <w:spacing w:after="0" w:line="240" w:lineRule="auto"/>
              <w:ind w:left="0" w:firstLine="0"/>
              <w:rPr>
                <w:rFonts w:ascii="Poppins" w:cs="Poppins" w:eastAsia="Poppins" w:hAnsi="Poppins"/>
                <w:color w:val="2f2e2e"/>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pageBreakBefore w:val="0"/>
              <w:widowControl w:val="0"/>
              <w:spacing w:after="0" w:line="240" w:lineRule="auto"/>
              <w:ind w:left="0" w:firstLine="0"/>
              <w:rPr>
                <w:rFonts w:ascii="Poppins" w:cs="Poppins" w:eastAsia="Poppins" w:hAnsi="Poppins"/>
                <w:color w:val="2f2e2e"/>
                <w:sz w:val="22"/>
                <w:szCs w:val="22"/>
              </w:rPr>
            </w:pPr>
            <w:r w:rsidDel="00000000" w:rsidR="00000000" w:rsidRPr="00000000">
              <w:rPr>
                <w:rtl w:val="0"/>
              </w:rPr>
            </w:r>
          </w:p>
        </w:tc>
      </w:tr>
    </w:tbl>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Poppins" w:cs="Poppins" w:eastAsia="Poppins" w:hAnsi="Poppins"/>
          <w:color w:val="2f2e2e"/>
          <w:sz w:val="28"/>
          <w:szCs w:val="28"/>
        </w:rPr>
      </w:pPr>
      <w:r w:rsidDel="00000000" w:rsidR="00000000" w:rsidRPr="00000000">
        <w:rPr>
          <w:rtl w:val="0"/>
        </w:rPr>
      </w:r>
    </w:p>
    <w:sectPr>
      <w:headerReference r:id="rId8" w:type="default"/>
      <w:footerReference r:id="rId9" w:type="default"/>
      <w:pgSz w:h="11906" w:w="16838" w:orient="landscape"/>
      <w:pgMar w:bottom="1627.1999999999998" w:top="1886.4" w:left="1080" w:right="1095" w:header="288"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SemiBol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Century Gothic">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pStyle w:val="Heading1"/>
      <w:spacing w:after="0" w:before="200" w:line="240" w:lineRule="auto"/>
      <w:ind w:right="360"/>
      <w:rPr>
        <w:rFonts w:ascii="Calibri" w:cs="Calibri" w:eastAsia="Calibri" w:hAnsi="Calibri"/>
        <w:b w:val="0"/>
        <w:i w:val="0"/>
        <w:smallCaps w:val="0"/>
        <w:strike w:val="0"/>
        <w:color w:val="51626e"/>
        <w:sz w:val="24"/>
        <w:szCs w:val="24"/>
        <w:u w:val="none"/>
        <w:shd w:fill="auto" w:val="clear"/>
        <w:vertAlign w:val="baseline"/>
      </w:rPr>
    </w:pPr>
    <w:bookmarkStart w:colFirst="0" w:colLast="0" w:name="_luawcggcqv7" w:id="2"/>
    <w:bookmarkEnd w:id="2"/>
    <w:r w:rsidDel="00000000" w:rsidR="00000000" w:rsidRPr="00000000">
      <w:rPr>
        <w:rFonts w:ascii="Poppins" w:cs="Poppins" w:eastAsia="Poppins" w:hAnsi="Poppins"/>
        <w:b w:val="0"/>
        <w:smallCaps w:val="0"/>
        <w:color w:val="f9f8f5"/>
        <w:sz w:val="22"/>
        <w:szCs w:val="22"/>
      </w:rPr>
      <w:drawing>
        <wp:anchor allowOverlap="1" behindDoc="1" distB="114300" distT="114300" distL="114300" distR="114300" hidden="0" layoutInCell="1" locked="0" relativeHeight="0" simplePos="0">
          <wp:simplePos x="0" y="0"/>
          <wp:positionH relativeFrom="page">
            <wp:posOffset>0</wp:posOffset>
          </wp:positionH>
          <wp:positionV relativeFrom="page">
            <wp:posOffset>0</wp:posOffset>
          </wp:positionV>
          <wp:extent cx="10722863" cy="912584"/>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722863" cy="912584"/>
                  </a:xfrm>
                  <a:prstGeom prst="rect"/>
                  <a:ln/>
                </pic:spPr>
              </pic:pic>
            </a:graphicData>
          </a:graphic>
        </wp:anchor>
      </w:drawing>
    </w:r>
    <w:r w:rsidDel="00000000" w:rsidR="00000000" w:rsidRPr="00000000">
      <w:rPr>
        <w:rFonts w:ascii="Poppins" w:cs="Poppins" w:eastAsia="Poppins" w:hAnsi="Poppins"/>
        <w:b w:val="0"/>
        <w:smallCaps w:val="0"/>
        <w:color w:val="f9f8f5"/>
        <w:sz w:val="22"/>
        <w:szCs w:val="22"/>
        <w:rtl w:val="0"/>
      </w:rPr>
      <w:t xml:space="preserve">Product sheet template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color w:val="51626e"/>
        <w:sz w:val="24"/>
        <w:szCs w:val="24"/>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300" w:lineRule="auto"/>
    </w:pPr>
    <w:rPr>
      <w:rFonts w:ascii="Century Gothic" w:cs="Century Gothic" w:eastAsia="Century Gothic" w:hAnsi="Century Gothic"/>
      <w:b w:val="1"/>
      <w:smallCaps w:val="1"/>
      <w:color w:val="3aa4b8"/>
      <w:sz w:val="52"/>
      <w:szCs w:val="52"/>
    </w:rPr>
  </w:style>
  <w:style w:type="paragraph" w:styleId="Heading2">
    <w:name w:val="heading 2"/>
    <w:basedOn w:val="Normal"/>
    <w:next w:val="Normal"/>
    <w:pPr>
      <w:keepNext w:val="1"/>
      <w:keepLines w:val="1"/>
      <w:pageBreakBefore w:val="0"/>
      <w:spacing w:after="180" w:before="240" w:lineRule="auto"/>
    </w:pPr>
    <w:rPr>
      <w:rFonts w:ascii="Century Gothic" w:cs="Century Gothic" w:eastAsia="Century Gothic" w:hAnsi="Century Gothic"/>
      <w:b w:val="1"/>
      <w:smallCaps w:val="1"/>
      <w:color w:val="3aa4b8"/>
      <w:sz w:val="36"/>
      <w:szCs w:val="36"/>
    </w:rPr>
  </w:style>
  <w:style w:type="paragraph" w:styleId="Heading3">
    <w:name w:val="heading 3"/>
    <w:basedOn w:val="Normal"/>
    <w:next w:val="Normal"/>
    <w:pPr>
      <w:keepNext w:val="1"/>
      <w:keepLines w:val="1"/>
      <w:pageBreakBefore w:val="0"/>
      <w:spacing w:after="0" w:before="200" w:lineRule="auto"/>
    </w:pPr>
    <w:rPr>
      <w:rFonts w:ascii="Century Gothic" w:cs="Century Gothic" w:eastAsia="Century Gothic" w:hAnsi="Century Gothic"/>
      <w:b w:val="1"/>
      <w:smallCaps w:val="1"/>
      <w:color w:val="3aa4b8"/>
    </w:rPr>
  </w:style>
  <w:style w:type="paragraph" w:styleId="Heading4">
    <w:name w:val="heading 4"/>
    <w:basedOn w:val="Normal"/>
    <w:next w:val="Normal"/>
    <w:pPr>
      <w:keepNext w:val="1"/>
      <w:keepLines w:val="1"/>
      <w:pageBreakBefore w:val="0"/>
      <w:spacing w:after="80" w:lineRule="auto"/>
    </w:pPr>
    <w:rPr>
      <w:rFonts w:ascii="Century Gothic" w:cs="Century Gothic" w:eastAsia="Century Gothic" w:hAnsi="Century Gothic"/>
      <w:b w:val="1"/>
      <w:smallCaps w:val="1"/>
      <w:color w:val="3aa4b8"/>
      <w:sz w:val="20"/>
      <w:szCs w:val="20"/>
    </w:rPr>
  </w:style>
  <w:style w:type="paragraph" w:styleId="Heading5">
    <w:name w:val="heading 5"/>
    <w:basedOn w:val="Normal"/>
    <w:next w:val="Normal"/>
    <w:pPr>
      <w:pageBreakBefore w:val="0"/>
      <w:spacing w:after="0" w:before="240" w:lineRule="auto"/>
    </w:pPr>
    <w:rPr>
      <w:rFonts w:ascii="Century Gothic" w:cs="Century Gothic" w:eastAsia="Century Gothic" w:hAnsi="Century Gothic"/>
      <w:b w:val="1"/>
      <w:smallCaps w:val="1"/>
      <w:color w:val="3aa4b8"/>
      <w:sz w:val="18"/>
      <w:szCs w:val="18"/>
    </w:rPr>
  </w:style>
  <w:style w:type="paragraph" w:styleId="Heading6">
    <w:name w:val="heading 6"/>
    <w:basedOn w:val="Normal"/>
    <w:next w:val="Normal"/>
    <w:pPr>
      <w:keepNext w:val="1"/>
      <w:keepLines w:val="1"/>
      <w:pageBreakBefore w:val="0"/>
      <w:spacing w:after="0" w:before="200" w:lineRule="auto"/>
    </w:pPr>
    <w:rPr>
      <w:rFonts w:ascii="Century Gothic" w:cs="Century Gothic" w:eastAsia="Century Gothic" w:hAnsi="Century Gothic"/>
      <w:b w:val="1"/>
      <w:smallCaps w:val="1"/>
      <w:color w:val="3aa4b8"/>
      <w:sz w:val="16"/>
      <w:szCs w:val="16"/>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entury Gothic" w:cs="Century Gothic" w:eastAsia="Century Gothic" w:hAnsi="Century Gothic"/>
      <w:b w:val="1"/>
      <w:i w:val="0"/>
      <w:smallCaps w:val="1"/>
      <w:strike w:val="0"/>
      <w:color w:val="ffffff"/>
      <w:sz w:val="52"/>
      <w:szCs w:val="5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entury Gothic" w:cs="Century Gothic" w:eastAsia="Century Gothic" w:hAnsi="Century Gothic"/>
      <w:b w:val="1"/>
      <w:i w:val="0"/>
      <w:smallCaps w:val="1"/>
      <w:strike w:val="0"/>
      <w:color w:val="ffffff"/>
      <w:sz w:val="24"/>
      <w:szCs w:val="24"/>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11" Type="http://schemas.openxmlformats.org/officeDocument/2006/relationships/font" Target="fonts/CenturyGothic-italic.ttf"/><Relationship Id="rId10" Type="http://schemas.openxmlformats.org/officeDocument/2006/relationships/font" Target="fonts/CenturyGothic-bold.ttf"/><Relationship Id="rId12" Type="http://schemas.openxmlformats.org/officeDocument/2006/relationships/font" Target="fonts/CenturyGothic-boldItalic.ttf"/><Relationship Id="rId9" Type="http://schemas.openxmlformats.org/officeDocument/2006/relationships/font" Target="fonts/CenturyGothic-regular.ttf"/><Relationship Id="rId5" Type="http://schemas.openxmlformats.org/officeDocument/2006/relationships/font" Target="fonts/PoppinsSemiBold-regular.ttf"/><Relationship Id="rId6" Type="http://schemas.openxmlformats.org/officeDocument/2006/relationships/font" Target="fonts/PoppinsSemiBold-bold.ttf"/><Relationship Id="rId7" Type="http://schemas.openxmlformats.org/officeDocument/2006/relationships/font" Target="fonts/PoppinsSemiBold-italic.ttf"/><Relationship Id="rId8" Type="http://schemas.openxmlformats.org/officeDocument/2006/relationships/font" Target="fonts/PoppinsSemiBol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